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400D3" w14:textId="77777777" w:rsidR="008267B8" w:rsidRPr="00725337" w:rsidRDefault="008267B8" w:rsidP="00121264">
      <w:pPr>
        <w:spacing w:before="60" w:after="60" w:line="240" w:lineRule="auto"/>
        <w:jc w:val="both"/>
        <w:rPr>
          <w:rFonts w:ascii="Marianne" w:hAnsi="Marianne" w:cs="Times New Roman"/>
          <w:b/>
          <w:color w:val="FF0000"/>
          <w:sz w:val="28"/>
          <w:u w:val="single"/>
        </w:rPr>
      </w:pPr>
    </w:p>
    <w:p w14:paraId="48606A54" w14:textId="77777777" w:rsidR="00582CF5" w:rsidRPr="00725337" w:rsidRDefault="00582CF5" w:rsidP="00121264">
      <w:pPr>
        <w:spacing w:before="60" w:after="60" w:line="240" w:lineRule="auto"/>
        <w:jc w:val="both"/>
        <w:rPr>
          <w:rFonts w:ascii="Marianne" w:hAnsi="Marianne" w:cs="Times New Roman"/>
          <w:b/>
          <w:color w:val="FF0000"/>
          <w:sz w:val="28"/>
          <w:u w:val="single"/>
        </w:rPr>
      </w:pPr>
    </w:p>
    <w:p w14:paraId="35DC03E4" w14:textId="77777777" w:rsidR="00582CF5" w:rsidRPr="00725337" w:rsidRDefault="00582CF5" w:rsidP="00121264">
      <w:pPr>
        <w:spacing w:before="60" w:after="60" w:line="240" w:lineRule="auto"/>
        <w:jc w:val="both"/>
        <w:rPr>
          <w:rFonts w:ascii="Marianne" w:hAnsi="Marianne" w:cs="Times New Roman"/>
          <w:b/>
          <w:color w:val="FF0000"/>
          <w:sz w:val="28"/>
          <w:u w:val="single"/>
        </w:rPr>
      </w:pPr>
    </w:p>
    <w:p w14:paraId="548E0078" w14:textId="77777777" w:rsidR="00582CF5" w:rsidRPr="00725337" w:rsidRDefault="00582CF5" w:rsidP="00121264">
      <w:pPr>
        <w:spacing w:before="60" w:after="60" w:line="240" w:lineRule="auto"/>
        <w:jc w:val="both"/>
        <w:rPr>
          <w:rFonts w:ascii="Marianne" w:hAnsi="Marianne" w:cs="Times New Roman"/>
          <w:b/>
          <w:color w:val="FF0000"/>
          <w:sz w:val="28"/>
          <w:u w:val="single"/>
        </w:rPr>
      </w:pPr>
    </w:p>
    <w:p w14:paraId="58010BCF" w14:textId="387064AA" w:rsidR="00D22EC9" w:rsidRPr="00F7591B" w:rsidRDefault="00D22EC9" w:rsidP="00D22EC9">
      <w:pPr>
        <w:spacing w:line="240" w:lineRule="auto"/>
        <w:jc w:val="center"/>
        <w:rPr>
          <w:rFonts w:ascii="Marianne" w:hAnsi="Marianne" w:cs="Arial"/>
          <w:b/>
          <w:sz w:val="26"/>
          <w:szCs w:val="26"/>
          <w:u w:val="single"/>
        </w:rPr>
      </w:pPr>
      <w:r>
        <w:rPr>
          <w:rFonts w:ascii="Marianne" w:hAnsi="Marianne" w:cs="Arial"/>
          <w:b/>
          <w:sz w:val="26"/>
          <w:szCs w:val="26"/>
          <w:u w:val="single"/>
        </w:rPr>
        <w:t>CADRE DE RÉPONSE TECHNIQUE</w:t>
      </w:r>
    </w:p>
    <w:p w14:paraId="10D22E41" w14:textId="77777777" w:rsidR="00D22EC9" w:rsidRPr="007F06ED" w:rsidRDefault="00D22EC9" w:rsidP="00D22EC9">
      <w:pPr>
        <w:spacing w:after="0" w:line="240" w:lineRule="auto"/>
        <w:jc w:val="both"/>
        <w:rPr>
          <w:rFonts w:ascii="Marianne" w:hAnsi="Marianne" w:cs="Arial"/>
        </w:rPr>
      </w:pPr>
    </w:p>
    <w:p w14:paraId="6A453912" w14:textId="77777777" w:rsidR="00D22EC9" w:rsidRPr="007F06ED" w:rsidRDefault="00D22EC9" w:rsidP="00D22EC9">
      <w:pPr>
        <w:spacing w:after="0" w:line="240" w:lineRule="auto"/>
        <w:jc w:val="both"/>
        <w:rPr>
          <w:rFonts w:ascii="Marianne" w:hAnsi="Marianne" w:cs="Arial"/>
        </w:rPr>
      </w:pPr>
    </w:p>
    <w:p w14:paraId="40508C8C" w14:textId="77777777" w:rsidR="00D67D2B" w:rsidRDefault="00D67D2B" w:rsidP="000B29BF">
      <w:pPr>
        <w:pBdr>
          <w:top w:val="single" w:sz="4" w:space="1" w:color="auto"/>
          <w:left w:val="single" w:sz="4" w:space="4" w:color="auto"/>
          <w:bottom w:val="single" w:sz="4" w:space="1" w:color="auto"/>
          <w:right w:val="single" w:sz="4" w:space="4" w:color="auto"/>
        </w:pBdr>
        <w:shd w:val="clear" w:color="auto" w:fill="F2F2F2" w:themeFill="background1" w:themeFillShade="F2"/>
        <w:spacing w:after="240"/>
        <w:jc w:val="center"/>
        <w:rPr>
          <w:rFonts w:ascii="Marianne" w:hAnsi="Marianne" w:cs="Arial"/>
          <w:sz w:val="24"/>
          <w:szCs w:val="24"/>
        </w:rPr>
      </w:pPr>
      <w:r w:rsidRPr="00D67D2B">
        <w:rPr>
          <w:rFonts w:ascii="Marianne" w:hAnsi="Marianne" w:cs="Arial"/>
          <w:sz w:val="24"/>
          <w:szCs w:val="24"/>
        </w:rPr>
        <w:t>Conception et exécution des travaux de remplacement des systèmes de sécurité incendie et des installations d'extinction automatique à gaz (IEAG) de l’Hôtel de Matignon et ses annexes, l’Hôtel de Cassini, l’Hôtel de Montalivet, l’Hôtel de Gouffier de Thoix et l’Hôtel de Divonne.</w:t>
      </w:r>
      <w:r>
        <w:rPr>
          <w:rFonts w:ascii="Marianne" w:hAnsi="Marianne" w:cs="Arial"/>
          <w:sz w:val="24"/>
          <w:szCs w:val="24"/>
        </w:rPr>
        <w:t xml:space="preserve"> </w:t>
      </w:r>
    </w:p>
    <w:p w14:paraId="6BD0F91D" w14:textId="5811DCCD" w:rsidR="000B29BF" w:rsidRPr="00F634D7" w:rsidRDefault="000B29BF" w:rsidP="000B29BF">
      <w:pPr>
        <w:pBdr>
          <w:top w:val="single" w:sz="4" w:space="1" w:color="auto"/>
          <w:left w:val="single" w:sz="4" w:space="4" w:color="auto"/>
          <w:bottom w:val="single" w:sz="4" w:space="1" w:color="auto"/>
          <w:right w:val="single" w:sz="4" w:space="4" w:color="auto"/>
        </w:pBdr>
        <w:shd w:val="clear" w:color="auto" w:fill="F2F2F2" w:themeFill="background1" w:themeFillShade="F2"/>
        <w:spacing w:after="240"/>
        <w:jc w:val="center"/>
        <w:rPr>
          <w:rFonts w:ascii="Marianne" w:eastAsia="Times New Roman" w:hAnsi="Marianne" w:cs="Times New Roman"/>
          <w:sz w:val="24"/>
          <w:szCs w:val="20"/>
          <w:lang w:eastAsia="fr-FR"/>
        </w:rPr>
      </w:pPr>
      <w:r w:rsidRPr="005B52BA">
        <w:rPr>
          <w:rFonts w:ascii="Marianne" w:eastAsia="Times New Roman" w:hAnsi="Marianne" w:cs="Times New Roman"/>
          <w:sz w:val="24"/>
          <w:szCs w:val="20"/>
          <w:lang w:eastAsia="fr-FR"/>
        </w:rPr>
        <w:t>Marché de conception-réalisation</w:t>
      </w:r>
    </w:p>
    <w:p w14:paraId="6C152B78" w14:textId="77777777" w:rsidR="00DE23C2" w:rsidRDefault="00DE23C2" w:rsidP="00DE23C2">
      <w:pPr>
        <w:spacing w:line="276" w:lineRule="auto"/>
        <w:jc w:val="center"/>
        <w:rPr>
          <w:rFonts w:ascii="Marianne" w:eastAsia="Montserrat Medium" w:hAnsi="Marianne" w:cs="Montserrat Medium"/>
          <w:b/>
          <w:szCs w:val="26"/>
        </w:rPr>
      </w:pPr>
    </w:p>
    <w:p w14:paraId="3FF85110" w14:textId="77777777" w:rsidR="000B29BF" w:rsidRPr="000122C2" w:rsidRDefault="000B29BF" w:rsidP="000B29BF">
      <w:pPr>
        <w:jc w:val="center"/>
        <w:rPr>
          <w:rFonts w:ascii="Marianne" w:eastAsia="Times New Roman" w:hAnsi="Marianne" w:cs="Times New Roman"/>
          <w:szCs w:val="28"/>
          <w:lang w:eastAsia="fr-FR"/>
        </w:rPr>
      </w:pPr>
      <w:bookmarkStart w:id="0" w:name="_Hlk223540237"/>
      <w:r w:rsidRPr="000122C2">
        <w:rPr>
          <w:rFonts w:ascii="Marianne" w:eastAsia="Times New Roman" w:hAnsi="Marianne" w:cs="Times New Roman"/>
          <w:b/>
          <w:bCs/>
          <w:szCs w:val="28"/>
          <w:lang w:eastAsia="fr-FR"/>
        </w:rPr>
        <w:t>Marché à procédure adaptée restreinte</w:t>
      </w:r>
    </w:p>
    <w:p w14:paraId="344AA2C3" w14:textId="77777777" w:rsidR="000B29BF" w:rsidRPr="000122C2" w:rsidRDefault="000B29BF" w:rsidP="000B29BF">
      <w:pPr>
        <w:jc w:val="center"/>
        <w:rPr>
          <w:rFonts w:ascii="Marianne" w:eastAsia="Times New Roman" w:hAnsi="Marianne" w:cs="Times New Roman"/>
          <w:szCs w:val="28"/>
          <w:lang w:eastAsia="fr-FR"/>
        </w:rPr>
      </w:pPr>
      <w:r w:rsidRPr="000122C2">
        <w:rPr>
          <w:rFonts w:ascii="Marianne" w:eastAsia="Times New Roman" w:hAnsi="Marianne" w:cs="Times New Roman"/>
          <w:szCs w:val="28"/>
          <w:lang w:eastAsia="fr-FR"/>
        </w:rPr>
        <w:t>En application des articles</w:t>
      </w:r>
      <w:r>
        <w:rPr>
          <w:rFonts w:ascii="Marianne" w:eastAsia="Times New Roman" w:hAnsi="Marianne" w:cs="Times New Roman"/>
          <w:szCs w:val="28"/>
          <w:lang w:eastAsia="fr-FR"/>
        </w:rPr>
        <w:t xml:space="preserve"> L. 2123-1 (1°), R. 2123-1 (1°) et R. 2123-4 du Code de la commande publique (CCP) et L. 2171-2 CCP</w:t>
      </w:r>
    </w:p>
    <w:bookmarkEnd w:id="0"/>
    <w:p w14:paraId="2E52E56A" w14:textId="77777777" w:rsidR="000B29BF" w:rsidRPr="008B3F53" w:rsidRDefault="000B29BF" w:rsidP="000B29BF">
      <w:pPr>
        <w:spacing w:before="240" w:after="240"/>
        <w:rPr>
          <w:rFonts w:ascii="Marianne" w:eastAsia="Montserrat Medium" w:hAnsi="Marianne" w:cs="Montserrat Medium"/>
          <w:sz w:val="26"/>
          <w:szCs w:val="26"/>
        </w:rPr>
      </w:pPr>
    </w:p>
    <w:p w14:paraId="3D37CD6E" w14:textId="77777777" w:rsidR="000B29BF" w:rsidRDefault="000B29BF" w:rsidP="000B29BF">
      <w:pPr>
        <w:spacing w:before="240" w:after="240"/>
        <w:jc w:val="center"/>
        <w:rPr>
          <w:rFonts w:ascii="Marianne" w:eastAsia="Arial" w:hAnsi="Marianne"/>
          <w:b/>
          <w:sz w:val="20"/>
          <w:lang w:eastAsia="zh-CN"/>
        </w:rPr>
      </w:pPr>
      <w:r w:rsidRPr="008B3F53">
        <w:rPr>
          <w:rFonts w:ascii="Marianne" w:eastAsia="Montserrat Medium" w:hAnsi="Marianne" w:cs="Montserrat Medium"/>
          <w:b/>
        </w:rPr>
        <w:t>Référence de</w:t>
      </w:r>
      <w:r>
        <w:rPr>
          <w:rFonts w:ascii="Marianne" w:eastAsia="Montserrat Medium" w:hAnsi="Marianne" w:cs="Montserrat Medium"/>
          <w:b/>
        </w:rPr>
        <w:t xml:space="preserve"> </w:t>
      </w:r>
      <w:r w:rsidRPr="003B2030">
        <w:rPr>
          <w:rFonts w:ascii="Marianne" w:eastAsia="Montserrat Medium" w:hAnsi="Marianne" w:cs="Montserrat Medium"/>
          <w:b/>
        </w:rPr>
        <w:t>la</w:t>
      </w:r>
      <w:r w:rsidRPr="008B3F53">
        <w:rPr>
          <w:rFonts w:ascii="Marianne" w:eastAsia="Montserrat Medium" w:hAnsi="Marianne" w:cs="Montserrat Medium"/>
          <w:b/>
        </w:rPr>
        <w:t xml:space="preserve"> </w:t>
      </w:r>
      <w:r w:rsidRPr="000B29BF">
        <w:rPr>
          <w:rFonts w:ascii="Marianne" w:eastAsia="Montserrat Medium" w:hAnsi="Marianne" w:cs="Montserrat Medium"/>
          <w:b/>
        </w:rPr>
        <w:t xml:space="preserve">consultation : </w:t>
      </w:r>
      <w:r w:rsidRPr="000B29BF">
        <w:rPr>
          <w:rFonts w:ascii="Marianne" w:eastAsia="Arial" w:hAnsi="Marianne"/>
          <w:b/>
          <w:sz w:val="20"/>
          <w:lang w:eastAsia="zh-CN"/>
        </w:rPr>
        <w:t>22_BAM_499</w:t>
      </w:r>
    </w:p>
    <w:p w14:paraId="780220E1" w14:textId="77777777" w:rsidR="00A350CE" w:rsidRDefault="00A350CE" w:rsidP="00A94FD2">
      <w:pPr>
        <w:jc w:val="both"/>
        <w:rPr>
          <w:rFonts w:ascii="Marianne" w:hAnsi="Marianne"/>
          <w:sz w:val="20"/>
          <w:szCs w:val="20"/>
        </w:rPr>
      </w:pPr>
    </w:p>
    <w:p w14:paraId="5A6AB06D" w14:textId="77777777" w:rsidR="00A350CE" w:rsidRDefault="00A350CE" w:rsidP="00A94FD2">
      <w:pPr>
        <w:jc w:val="both"/>
        <w:rPr>
          <w:rFonts w:ascii="Marianne" w:hAnsi="Marianne"/>
          <w:sz w:val="20"/>
          <w:szCs w:val="20"/>
        </w:rPr>
        <w:sectPr w:rsidR="00A350CE" w:rsidSect="002B6F4E">
          <w:headerReference w:type="first" r:id="rId11"/>
          <w:footerReference w:type="first" r:id="rId12"/>
          <w:pgSz w:w="11906" w:h="16838"/>
          <w:pgMar w:top="1417" w:right="1417" w:bottom="1417" w:left="1417" w:header="708" w:footer="708" w:gutter="0"/>
          <w:cols w:space="708"/>
          <w:titlePg/>
          <w:docGrid w:linePitch="360"/>
        </w:sectPr>
      </w:pPr>
    </w:p>
    <w:p w14:paraId="3DBA26A1" w14:textId="01F26B9E" w:rsidR="00D22EC9" w:rsidRPr="00DF713C" w:rsidRDefault="0034482B"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b/>
          <w:i/>
          <w:color w:val="FF0000"/>
          <w:sz w:val="24"/>
          <w:szCs w:val="24"/>
        </w:rPr>
      </w:pPr>
      <w:r w:rsidRPr="00DF713C">
        <w:rPr>
          <w:rFonts w:ascii="Marianne" w:hAnsi="Marianne" w:cs="Times New Roman"/>
          <w:i/>
          <w:color w:val="FF0000"/>
          <w:sz w:val="24"/>
          <w:szCs w:val="24"/>
        </w:rPr>
        <w:lastRenderedPageBreak/>
        <w:t xml:space="preserve">Le présent document constitue </w:t>
      </w:r>
      <w:r w:rsidRPr="00DF713C">
        <w:rPr>
          <w:rFonts w:ascii="Marianne" w:hAnsi="Marianne" w:cs="Times New Roman"/>
          <w:b/>
          <w:i/>
          <w:color w:val="FF0000"/>
          <w:sz w:val="24"/>
          <w:szCs w:val="24"/>
        </w:rPr>
        <w:t xml:space="preserve">la trame que les </w:t>
      </w:r>
      <w:r w:rsidR="005B17CF">
        <w:rPr>
          <w:rFonts w:ascii="Marianne" w:hAnsi="Marianne" w:cs="Times New Roman"/>
          <w:b/>
          <w:i/>
          <w:color w:val="FF0000"/>
          <w:sz w:val="24"/>
          <w:szCs w:val="24"/>
        </w:rPr>
        <w:t>soumissionnaires</w:t>
      </w:r>
      <w:r w:rsidRPr="00DF713C">
        <w:rPr>
          <w:rFonts w:ascii="Marianne" w:hAnsi="Marianne" w:cs="Times New Roman"/>
          <w:b/>
          <w:i/>
          <w:color w:val="FF0000"/>
          <w:sz w:val="24"/>
          <w:szCs w:val="24"/>
        </w:rPr>
        <w:t xml:space="preserve"> doivent </w:t>
      </w:r>
      <w:r w:rsidR="00CD67B2" w:rsidRPr="00DF713C">
        <w:rPr>
          <w:rFonts w:ascii="Marianne" w:hAnsi="Marianne" w:cs="Times New Roman"/>
          <w:b/>
          <w:i/>
          <w:color w:val="FF0000"/>
          <w:sz w:val="24"/>
          <w:szCs w:val="24"/>
        </w:rPr>
        <w:t xml:space="preserve">impérativement </w:t>
      </w:r>
      <w:r w:rsidRPr="00DF713C">
        <w:rPr>
          <w:rFonts w:ascii="Marianne" w:hAnsi="Marianne" w:cs="Times New Roman"/>
          <w:b/>
          <w:i/>
          <w:color w:val="FF0000"/>
          <w:sz w:val="24"/>
          <w:szCs w:val="24"/>
        </w:rPr>
        <w:t>respecter pour la r</w:t>
      </w:r>
      <w:r w:rsidR="00CD3900" w:rsidRPr="00DF713C">
        <w:rPr>
          <w:rFonts w:ascii="Marianne" w:hAnsi="Marianne" w:cs="Times New Roman"/>
          <w:b/>
          <w:i/>
          <w:color w:val="FF0000"/>
          <w:sz w:val="24"/>
          <w:szCs w:val="24"/>
        </w:rPr>
        <w:t>emise de leur mémoire technique.</w:t>
      </w:r>
      <w:r w:rsidRPr="00DF713C">
        <w:rPr>
          <w:rFonts w:ascii="Marianne" w:hAnsi="Marianne" w:cs="Times New Roman"/>
          <w:b/>
          <w:i/>
          <w:color w:val="FF0000"/>
          <w:sz w:val="24"/>
          <w:szCs w:val="24"/>
        </w:rPr>
        <w:t xml:space="preserve"> </w:t>
      </w:r>
    </w:p>
    <w:p w14:paraId="56CB9DA7" w14:textId="77777777" w:rsidR="00D22EC9" w:rsidRPr="00DF713C" w:rsidRDefault="00D22EC9"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b/>
          <w:i/>
          <w:color w:val="FF0000"/>
          <w:sz w:val="24"/>
          <w:szCs w:val="24"/>
        </w:rPr>
      </w:pPr>
    </w:p>
    <w:p w14:paraId="02DD7A24" w14:textId="47ADD904" w:rsidR="0034482B" w:rsidRPr="00DF713C" w:rsidRDefault="00D22EC9"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r w:rsidRPr="00DF713C">
        <w:rPr>
          <w:rFonts w:ascii="Marianne" w:hAnsi="Marianne" w:cs="Times New Roman"/>
          <w:i/>
          <w:color w:val="FF0000"/>
          <w:sz w:val="24"/>
          <w:szCs w:val="24"/>
        </w:rPr>
        <w:t>Les différente</w:t>
      </w:r>
      <w:r w:rsidR="00554E89" w:rsidRPr="00DF713C">
        <w:rPr>
          <w:rFonts w:ascii="Marianne" w:hAnsi="Marianne" w:cs="Times New Roman"/>
          <w:i/>
          <w:color w:val="FF0000"/>
          <w:sz w:val="24"/>
          <w:szCs w:val="24"/>
        </w:rPr>
        <w:t>s</w:t>
      </w:r>
      <w:r w:rsidR="0034482B" w:rsidRPr="00DF713C">
        <w:rPr>
          <w:rFonts w:ascii="Marianne" w:hAnsi="Marianne" w:cs="Times New Roman"/>
          <w:i/>
          <w:color w:val="FF0000"/>
          <w:sz w:val="24"/>
          <w:szCs w:val="24"/>
        </w:rPr>
        <w:t xml:space="preserve"> </w:t>
      </w:r>
      <w:r w:rsidRPr="00DF713C">
        <w:rPr>
          <w:rFonts w:ascii="Marianne" w:hAnsi="Marianne" w:cs="Times New Roman"/>
          <w:i/>
          <w:color w:val="FF0000"/>
          <w:sz w:val="24"/>
          <w:szCs w:val="24"/>
        </w:rPr>
        <w:t xml:space="preserve">parties </w:t>
      </w:r>
      <w:r w:rsidR="0034482B" w:rsidRPr="00DF713C">
        <w:rPr>
          <w:rFonts w:ascii="Marianne" w:hAnsi="Marianne" w:cs="Times New Roman"/>
          <w:i/>
          <w:color w:val="FF0000"/>
          <w:sz w:val="24"/>
          <w:szCs w:val="24"/>
        </w:rPr>
        <w:t>doivent être complété</w:t>
      </w:r>
      <w:r w:rsidRPr="00DF713C">
        <w:rPr>
          <w:rFonts w:ascii="Marianne" w:hAnsi="Marianne" w:cs="Times New Roman"/>
          <w:i/>
          <w:color w:val="FF0000"/>
          <w:sz w:val="24"/>
          <w:szCs w:val="24"/>
        </w:rPr>
        <w:t>e</w:t>
      </w:r>
      <w:r w:rsidR="0034482B" w:rsidRPr="00DF713C">
        <w:rPr>
          <w:rFonts w:ascii="Marianne" w:hAnsi="Marianne" w:cs="Times New Roman"/>
          <w:i/>
          <w:color w:val="FF0000"/>
          <w:sz w:val="24"/>
          <w:szCs w:val="24"/>
        </w:rPr>
        <w:t>s en respect</w:t>
      </w:r>
      <w:r w:rsidR="00CD3900" w:rsidRPr="00DF713C">
        <w:rPr>
          <w:rFonts w:ascii="Marianne" w:hAnsi="Marianne" w:cs="Times New Roman"/>
          <w:i/>
          <w:color w:val="FF0000"/>
          <w:sz w:val="24"/>
          <w:szCs w:val="24"/>
        </w:rPr>
        <w:t>ant</w:t>
      </w:r>
      <w:r w:rsidR="00404B79">
        <w:rPr>
          <w:rFonts w:ascii="Marianne" w:hAnsi="Marianne" w:cs="Times New Roman"/>
          <w:i/>
          <w:color w:val="FF0000"/>
          <w:sz w:val="24"/>
          <w:szCs w:val="24"/>
        </w:rPr>
        <w:t xml:space="preserve"> dans la mesure du possible</w:t>
      </w:r>
      <w:r w:rsidR="00CD3900" w:rsidRPr="00DF713C">
        <w:rPr>
          <w:rFonts w:ascii="Marianne" w:hAnsi="Marianne" w:cs="Times New Roman"/>
          <w:i/>
          <w:color w:val="FF0000"/>
          <w:sz w:val="24"/>
          <w:szCs w:val="24"/>
        </w:rPr>
        <w:t xml:space="preserve"> l’ordre, la numérotation, le format A4. </w:t>
      </w:r>
    </w:p>
    <w:p w14:paraId="4378AD72" w14:textId="77777777" w:rsidR="00D22EC9" w:rsidRPr="00DF713C" w:rsidRDefault="00D22EC9"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p>
    <w:p w14:paraId="7D0BC497" w14:textId="7DE16836" w:rsidR="00D22EC9" w:rsidRDefault="00EB4103"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r w:rsidRPr="00DF713C">
        <w:rPr>
          <w:rFonts w:ascii="Marianne" w:hAnsi="Marianne" w:cs="Times New Roman"/>
          <w:i/>
          <w:color w:val="FF0000"/>
          <w:sz w:val="24"/>
          <w:szCs w:val="24"/>
        </w:rPr>
        <w:t xml:space="preserve">Dans la mesure du possible, le </w:t>
      </w:r>
      <w:r w:rsidR="005B17CF">
        <w:rPr>
          <w:rFonts w:ascii="Marianne" w:hAnsi="Marianne" w:cs="Times New Roman"/>
          <w:i/>
          <w:color w:val="FF0000"/>
          <w:sz w:val="24"/>
          <w:szCs w:val="24"/>
        </w:rPr>
        <w:t>soumissionnaire</w:t>
      </w:r>
      <w:r w:rsidRPr="00DF713C">
        <w:rPr>
          <w:rFonts w:ascii="Marianne" w:hAnsi="Marianne" w:cs="Times New Roman"/>
          <w:i/>
          <w:color w:val="FF0000"/>
          <w:sz w:val="24"/>
          <w:szCs w:val="24"/>
        </w:rPr>
        <w:t xml:space="preserve"> rédige un mémoire technique d’une </w:t>
      </w:r>
      <w:r w:rsidR="00404B79">
        <w:rPr>
          <w:rFonts w:ascii="Marianne" w:hAnsi="Marianne" w:cs="Times New Roman"/>
          <w:i/>
          <w:color w:val="FF0000"/>
          <w:sz w:val="24"/>
          <w:szCs w:val="24"/>
        </w:rPr>
        <w:t>quinzaine</w:t>
      </w:r>
      <w:r w:rsidR="00BC6B94" w:rsidRPr="00BC6B94">
        <w:rPr>
          <w:rFonts w:ascii="Marianne" w:hAnsi="Marianne" w:cs="Times New Roman"/>
          <w:i/>
          <w:color w:val="FF0000"/>
          <w:sz w:val="24"/>
          <w:szCs w:val="24"/>
        </w:rPr>
        <w:t xml:space="preserve"> de pages maximum</w:t>
      </w:r>
      <w:r w:rsidRPr="00DF713C">
        <w:rPr>
          <w:rFonts w:ascii="Marianne" w:hAnsi="Marianne" w:cs="Times New Roman"/>
          <w:i/>
          <w:color w:val="FF0000"/>
          <w:sz w:val="24"/>
          <w:szCs w:val="24"/>
        </w:rPr>
        <w:t xml:space="preserve">, y compris pour une </w:t>
      </w:r>
      <w:r w:rsidR="00EF3B94" w:rsidRPr="00DF713C">
        <w:rPr>
          <w:rFonts w:ascii="Marianne" w:hAnsi="Marianne" w:cs="Times New Roman"/>
          <w:i/>
          <w:color w:val="FF0000"/>
          <w:sz w:val="24"/>
          <w:szCs w:val="24"/>
        </w:rPr>
        <w:t>offre remise par un</w:t>
      </w:r>
      <w:r w:rsidRPr="00DF713C">
        <w:rPr>
          <w:rFonts w:ascii="Marianne" w:hAnsi="Marianne" w:cs="Times New Roman"/>
          <w:i/>
          <w:color w:val="FF0000"/>
          <w:sz w:val="24"/>
          <w:szCs w:val="24"/>
        </w:rPr>
        <w:t xml:space="preserve"> groupement</w:t>
      </w:r>
      <w:r w:rsidR="003B2712">
        <w:rPr>
          <w:rFonts w:ascii="Marianne" w:hAnsi="Marianne" w:cs="Times New Roman"/>
          <w:i/>
          <w:color w:val="FF0000"/>
          <w:sz w:val="24"/>
          <w:szCs w:val="24"/>
        </w:rPr>
        <w:t>.</w:t>
      </w:r>
    </w:p>
    <w:p w14:paraId="4094E602" w14:textId="77777777" w:rsidR="001E3803" w:rsidRPr="00DF713C" w:rsidRDefault="001E3803"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p>
    <w:p w14:paraId="542AB01B" w14:textId="20617BA0" w:rsidR="00273C82" w:rsidRPr="00DF713C" w:rsidRDefault="0033071E"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r w:rsidRPr="00DF713C">
        <w:rPr>
          <w:rFonts w:ascii="Marianne" w:hAnsi="Marianne" w:cs="Times New Roman"/>
          <w:i/>
          <w:color w:val="FF0000"/>
          <w:sz w:val="24"/>
          <w:szCs w:val="24"/>
        </w:rPr>
        <w:t xml:space="preserve">Le </w:t>
      </w:r>
      <w:r w:rsidR="00720698">
        <w:rPr>
          <w:rFonts w:ascii="Marianne" w:hAnsi="Marianne" w:cs="Times New Roman"/>
          <w:i/>
          <w:color w:val="FF0000"/>
          <w:sz w:val="24"/>
          <w:szCs w:val="24"/>
        </w:rPr>
        <w:t>soumissionnaire</w:t>
      </w:r>
      <w:r w:rsidR="00720698" w:rsidRPr="00DF713C">
        <w:rPr>
          <w:rFonts w:ascii="Marianne" w:hAnsi="Marianne" w:cs="Times New Roman"/>
          <w:i/>
          <w:color w:val="FF0000"/>
          <w:sz w:val="24"/>
          <w:szCs w:val="24"/>
        </w:rPr>
        <w:t xml:space="preserve"> </w:t>
      </w:r>
      <w:r w:rsidR="00EB4103" w:rsidRPr="00DF713C">
        <w:rPr>
          <w:rFonts w:ascii="Marianne" w:hAnsi="Marianne" w:cs="Times New Roman"/>
          <w:i/>
          <w:color w:val="FF0000"/>
          <w:sz w:val="24"/>
          <w:szCs w:val="24"/>
        </w:rPr>
        <w:t>r</w:t>
      </w:r>
      <w:r w:rsidRPr="00DF713C">
        <w:rPr>
          <w:rFonts w:ascii="Marianne" w:hAnsi="Marianne" w:cs="Times New Roman"/>
          <w:i/>
          <w:color w:val="FF0000"/>
          <w:sz w:val="24"/>
          <w:szCs w:val="24"/>
        </w:rPr>
        <w:t>est</w:t>
      </w:r>
      <w:r w:rsidR="00EB4103" w:rsidRPr="00DF713C">
        <w:rPr>
          <w:rFonts w:ascii="Marianne" w:hAnsi="Marianne" w:cs="Times New Roman"/>
          <w:i/>
          <w:color w:val="FF0000"/>
          <w:sz w:val="24"/>
          <w:szCs w:val="24"/>
        </w:rPr>
        <w:t>e</w:t>
      </w:r>
      <w:r w:rsidRPr="00DF713C">
        <w:rPr>
          <w:rFonts w:ascii="Marianne" w:hAnsi="Marianne" w:cs="Times New Roman"/>
          <w:i/>
          <w:color w:val="FF0000"/>
          <w:sz w:val="24"/>
          <w:szCs w:val="24"/>
        </w:rPr>
        <w:t xml:space="preserve"> libre de compléter son offre technique par tout</w:t>
      </w:r>
      <w:r w:rsidR="00554E89" w:rsidRPr="00DF713C">
        <w:rPr>
          <w:rFonts w:ascii="Marianne" w:hAnsi="Marianne" w:cs="Times New Roman"/>
          <w:i/>
          <w:color w:val="FF0000"/>
          <w:sz w:val="24"/>
          <w:szCs w:val="24"/>
        </w:rPr>
        <w:t>e</w:t>
      </w:r>
      <w:r w:rsidRPr="00DF713C">
        <w:rPr>
          <w:rFonts w:ascii="Marianne" w:hAnsi="Marianne" w:cs="Times New Roman"/>
          <w:i/>
          <w:color w:val="FF0000"/>
          <w:sz w:val="24"/>
          <w:szCs w:val="24"/>
        </w:rPr>
        <w:t xml:space="preserve"> </w:t>
      </w:r>
      <w:r w:rsidR="00554E89" w:rsidRPr="00DF713C">
        <w:rPr>
          <w:rFonts w:ascii="Marianne" w:hAnsi="Marianne" w:cs="Times New Roman"/>
          <w:i/>
          <w:color w:val="FF0000"/>
          <w:sz w:val="24"/>
          <w:szCs w:val="24"/>
        </w:rPr>
        <w:t xml:space="preserve">annexe </w:t>
      </w:r>
      <w:r w:rsidRPr="00DF713C">
        <w:rPr>
          <w:rFonts w:ascii="Marianne" w:hAnsi="Marianne" w:cs="Times New Roman"/>
          <w:i/>
          <w:color w:val="FF0000"/>
          <w:sz w:val="24"/>
          <w:szCs w:val="24"/>
        </w:rPr>
        <w:t>q</w:t>
      </w:r>
      <w:r w:rsidR="00273C82" w:rsidRPr="00DF713C">
        <w:rPr>
          <w:rFonts w:ascii="Marianne" w:hAnsi="Marianne" w:cs="Times New Roman"/>
          <w:i/>
          <w:color w:val="FF0000"/>
          <w:sz w:val="24"/>
          <w:szCs w:val="24"/>
        </w:rPr>
        <w:t>u’il jugera utile et nécessaire</w:t>
      </w:r>
      <w:r w:rsidRPr="00DF713C">
        <w:rPr>
          <w:rFonts w:ascii="Marianne" w:hAnsi="Marianne" w:cs="Times New Roman"/>
          <w:i/>
          <w:color w:val="FF0000"/>
          <w:sz w:val="24"/>
          <w:szCs w:val="24"/>
        </w:rPr>
        <w:t xml:space="preserve">. </w:t>
      </w:r>
    </w:p>
    <w:p w14:paraId="04B2D727" w14:textId="77777777" w:rsidR="00554E89" w:rsidRPr="00DF713C" w:rsidRDefault="00554E89"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p>
    <w:p w14:paraId="306BE73A" w14:textId="02C2ABB8" w:rsidR="00CD67B2" w:rsidRPr="00DF713C" w:rsidRDefault="0034482B"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r w:rsidRPr="00DF713C">
        <w:rPr>
          <w:rFonts w:ascii="Marianne" w:hAnsi="Marianne" w:cs="Times New Roman"/>
          <w:i/>
          <w:color w:val="FF0000"/>
          <w:sz w:val="24"/>
          <w:szCs w:val="24"/>
        </w:rPr>
        <w:t xml:space="preserve">Le mémoire </w:t>
      </w:r>
      <w:r w:rsidR="00A350CE" w:rsidRPr="00DF713C">
        <w:rPr>
          <w:rFonts w:ascii="Marianne" w:hAnsi="Marianne" w:cs="Times New Roman"/>
          <w:i/>
          <w:color w:val="FF0000"/>
          <w:sz w:val="24"/>
          <w:szCs w:val="24"/>
        </w:rPr>
        <w:t xml:space="preserve">technique </w:t>
      </w:r>
      <w:r w:rsidRPr="00DF713C">
        <w:rPr>
          <w:rFonts w:ascii="Marianne" w:hAnsi="Marianne" w:cs="Times New Roman"/>
          <w:i/>
          <w:color w:val="FF0000"/>
          <w:sz w:val="24"/>
          <w:szCs w:val="24"/>
        </w:rPr>
        <w:t xml:space="preserve">constitue un engagement contractuel du </w:t>
      </w:r>
      <w:r w:rsidR="00C00F5F">
        <w:rPr>
          <w:rFonts w:ascii="Marianne" w:hAnsi="Marianne" w:cs="Times New Roman"/>
          <w:i/>
          <w:color w:val="FF0000"/>
          <w:sz w:val="24"/>
          <w:szCs w:val="24"/>
        </w:rPr>
        <w:t>soumissionnaire</w:t>
      </w:r>
      <w:r w:rsidRPr="00DF713C">
        <w:rPr>
          <w:rFonts w:ascii="Marianne" w:hAnsi="Marianne" w:cs="Times New Roman"/>
          <w:i/>
          <w:color w:val="FF0000"/>
          <w:sz w:val="24"/>
          <w:szCs w:val="24"/>
        </w:rPr>
        <w:t>.</w:t>
      </w:r>
      <w:r w:rsidR="00CD67B2" w:rsidRPr="00DF713C">
        <w:rPr>
          <w:rFonts w:ascii="Marianne" w:hAnsi="Marianne" w:cs="Times New Roman"/>
          <w:i/>
          <w:color w:val="FF0000"/>
          <w:sz w:val="24"/>
          <w:szCs w:val="24"/>
        </w:rPr>
        <w:t xml:space="preserve"> Les stipulations du mémoire technique en contradiction avec les autres pièces contractuelles sont inapplicables et inopposables aux représentants </w:t>
      </w:r>
      <w:r w:rsidR="005B17CF">
        <w:rPr>
          <w:rFonts w:ascii="Marianne" w:hAnsi="Marianne" w:cs="Times New Roman"/>
          <w:i/>
          <w:color w:val="FF0000"/>
          <w:sz w:val="24"/>
          <w:szCs w:val="24"/>
        </w:rPr>
        <w:t>de l’acheteur</w:t>
      </w:r>
      <w:r w:rsidR="00CD67B2" w:rsidRPr="00DF713C">
        <w:rPr>
          <w:rFonts w:ascii="Marianne" w:hAnsi="Marianne" w:cs="Times New Roman"/>
          <w:i/>
          <w:color w:val="FF0000"/>
          <w:sz w:val="24"/>
          <w:szCs w:val="24"/>
        </w:rPr>
        <w:t xml:space="preserve"> et au service bénéficiaire </w:t>
      </w:r>
      <w:r w:rsidR="00E401A2">
        <w:rPr>
          <w:rFonts w:ascii="Marianne" w:hAnsi="Marianne" w:cs="Times New Roman"/>
          <w:i/>
          <w:color w:val="FF0000"/>
          <w:sz w:val="24"/>
          <w:szCs w:val="24"/>
        </w:rPr>
        <w:t>du marché.</w:t>
      </w:r>
      <w:r w:rsidR="00CD67B2" w:rsidRPr="00DF713C">
        <w:rPr>
          <w:rFonts w:ascii="Marianne" w:hAnsi="Marianne" w:cs="Times New Roman"/>
          <w:i/>
          <w:color w:val="FF0000"/>
          <w:sz w:val="24"/>
          <w:szCs w:val="24"/>
        </w:rPr>
        <w:t xml:space="preserve"> </w:t>
      </w:r>
    </w:p>
    <w:p w14:paraId="67AD8C42" w14:textId="71C0F9C6" w:rsidR="00CD3900" w:rsidRDefault="00CD3900" w:rsidP="00121264">
      <w:pPr>
        <w:spacing w:before="60" w:after="60" w:line="240" w:lineRule="auto"/>
        <w:jc w:val="both"/>
        <w:rPr>
          <w:rFonts w:ascii="Marianne" w:hAnsi="Marianne" w:cs="Times New Roman"/>
          <w:i/>
          <w:color w:val="FF0000"/>
          <w:sz w:val="28"/>
        </w:rPr>
      </w:pPr>
    </w:p>
    <w:p w14:paraId="520BEC3C" w14:textId="77777777" w:rsidR="00C03B41" w:rsidRPr="00725337" w:rsidRDefault="00C03B41" w:rsidP="00121264">
      <w:pPr>
        <w:spacing w:before="60" w:after="60" w:line="240" w:lineRule="auto"/>
        <w:jc w:val="both"/>
        <w:rPr>
          <w:rFonts w:ascii="Marianne" w:hAnsi="Marianne" w:cs="Times New Roman"/>
          <w:b/>
          <w:sz w:val="28"/>
          <w:u w:val="single"/>
        </w:rPr>
      </w:pPr>
    </w:p>
    <w:p w14:paraId="2E72A52C" w14:textId="77777777" w:rsidR="00582CF5" w:rsidRPr="00725337" w:rsidRDefault="00582CF5" w:rsidP="00121264">
      <w:pPr>
        <w:spacing w:before="60" w:after="60" w:line="240" w:lineRule="auto"/>
        <w:jc w:val="both"/>
        <w:rPr>
          <w:rFonts w:ascii="Marianne" w:hAnsi="Marianne" w:cs="Times New Roman"/>
          <w:b/>
          <w:u w:val="single"/>
        </w:rPr>
      </w:pPr>
    </w:p>
    <w:p w14:paraId="18DBC54F" w14:textId="0891B3DD" w:rsidR="004472BB" w:rsidRDefault="004472BB" w:rsidP="00121264">
      <w:pPr>
        <w:spacing w:before="60" w:after="60" w:line="240" w:lineRule="auto"/>
        <w:jc w:val="both"/>
        <w:rPr>
          <w:rFonts w:ascii="Marianne" w:hAnsi="Marianne" w:cs="Times New Roman"/>
          <w:b/>
          <w:u w:val="single"/>
        </w:rPr>
      </w:pPr>
    </w:p>
    <w:p w14:paraId="58ADE63F" w14:textId="001D8EBF" w:rsidR="00A350CE" w:rsidRDefault="00A350CE" w:rsidP="00121264">
      <w:pPr>
        <w:spacing w:before="60" w:after="60" w:line="240" w:lineRule="auto"/>
        <w:jc w:val="both"/>
        <w:rPr>
          <w:rFonts w:ascii="Marianne" w:hAnsi="Marianne" w:cs="Times New Roman"/>
          <w:b/>
          <w:u w:val="single"/>
        </w:rPr>
      </w:pPr>
      <w:r>
        <w:rPr>
          <w:rFonts w:ascii="Marianne" w:hAnsi="Marianne" w:cs="Times New Roman"/>
          <w:b/>
          <w:u w:val="single"/>
        </w:rPr>
        <w:br w:type="page"/>
      </w:r>
    </w:p>
    <w:p w14:paraId="4637EA6B" w14:textId="0BDAD159" w:rsidR="007F278D" w:rsidRPr="00404B79" w:rsidRDefault="000238E5" w:rsidP="007F278D">
      <w:pPr>
        <w:spacing w:before="60" w:after="60" w:line="240" w:lineRule="auto"/>
        <w:rPr>
          <w:rFonts w:ascii="Marianne" w:hAnsi="Marianne" w:cs="Times New Roman"/>
          <w:b/>
          <w:sz w:val="20"/>
          <w:szCs w:val="20"/>
        </w:rPr>
      </w:pPr>
      <w:r w:rsidRPr="00404B79">
        <w:rPr>
          <w:rFonts w:ascii="Marianne" w:eastAsia="Times New Roman" w:hAnsi="Marianne" w:cs="Arial"/>
          <w:b/>
          <w:color w:val="1F3864" w:themeColor="accent5" w:themeShade="80"/>
          <w:u w:val="single"/>
          <w:lang w:eastAsia="fr-FR"/>
        </w:rPr>
        <w:lastRenderedPageBreak/>
        <w:t xml:space="preserve">Critère 1 </w:t>
      </w:r>
      <w:r w:rsidR="00D67D2B" w:rsidRPr="00404B79">
        <w:rPr>
          <w:rFonts w:ascii="Marianne" w:eastAsia="Times New Roman" w:hAnsi="Marianne" w:cs="Arial"/>
          <w:b/>
          <w:color w:val="1F3864" w:themeColor="accent5" w:themeShade="80"/>
          <w:u w:val="single"/>
          <w:lang w:eastAsia="fr-FR"/>
        </w:rPr>
        <w:t>–</w:t>
      </w:r>
      <w:r w:rsidRPr="00404B79">
        <w:rPr>
          <w:rFonts w:ascii="Marianne" w:eastAsia="Times New Roman" w:hAnsi="Marianne" w:cs="Arial"/>
          <w:b/>
          <w:color w:val="1F3864" w:themeColor="accent5" w:themeShade="80"/>
          <w:u w:val="single"/>
          <w:lang w:eastAsia="fr-FR"/>
        </w:rPr>
        <w:t xml:space="preserve"> </w:t>
      </w:r>
      <w:r w:rsidR="00D67D2B" w:rsidRPr="00404B79">
        <w:rPr>
          <w:rFonts w:ascii="Marianne" w:eastAsia="Times New Roman" w:hAnsi="Marianne" w:cs="Arial"/>
          <w:b/>
          <w:color w:val="1F3864" w:themeColor="accent5" w:themeShade="80"/>
          <w:u w:val="single"/>
          <w:lang w:eastAsia="fr-FR"/>
        </w:rPr>
        <w:t>Qualité</w:t>
      </w:r>
      <w:r w:rsidR="007F278D" w:rsidRPr="00404B79">
        <w:rPr>
          <w:rFonts w:ascii="Marianne" w:eastAsia="Times New Roman" w:hAnsi="Marianne" w:cs="Arial"/>
          <w:b/>
          <w:color w:val="1F3864" w:themeColor="accent5" w:themeShade="80"/>
          <w:u w:val="single"/>
          <w:lang w:eastAsia="fr-FR"/>
        </w:rPr>
        <w:t xml:space="preserve"> (</w:t>
      </w:r>
      <w:r w:rsidR="003A6894">
        <w:rPr>
          <w:rFonts w:ascii="Marianne" w:eastAsia="Times New Roman" w:hAnsi="Marianne" w:cs="Arial"/>
          <w:b/>
          <w:color w:val="1F3864" w:themeColor="accent5" w:themeShade="80"/>
          <w:u w:val="single"/>
          <w:lang w:eastAsia="fr-FR"/>
        </w:rPr>
        <w:t>45</w:t>
      </w:r>
      <w:r w:rsidR="007F278D" w:rsidRPr="00404B79">
        <w:rPr>
          <w:rFonts w:ascii="Marianne" w:eastAsia="Times New Roman" w:hAnsi="Marianne" w:cs="Arial"/>
          <w:b/>
          <w:color w:val="1F3864" w:themeColor="accent5" w:themeShade="80"/>
          <w:u w:val="single"/>
          <w:lang w:eastAsia="fr-FR"/>
        </w:rPr>
        <w:t xml:space="preserve"> points)</w:t>
      </w:r>
    </w:p>
    <w:p w14:paraId="3AA12406" w14:textId="26FDC190" w:rsidR="00503DFF" w:rsidRPr="00404B79" w:rsidRDefault="00503DFF" w:rsidP="00503DFF">
      <w:pPr>
        <w:pStyle w:val="Paragraphedeliste"/>
        <w:spacing w:before="60" w:after="60" w:line="240" w:lineRule="auto"/>
        <w:rPr>
          <w:rFonts w:ascii="Marianne" w:hAnsi="Marianne" w:cs="Times New Roman"/>
          <w:sz w:val="16"/>
          <w:szCs w:val="16"/>
        </w:rPr>
      </w:pPr>
    </w:p>
    <w:p w14:paraId="09FFB96B" w14:textId="4E426D69" w:rsidR="00E037B3" w:rsidRPr="00404B79" w:rsidRDefault="00427E2E" w:rsidP="004D5875">
      <w:pPr>
        <w:pStyle w:val="Paragraphedeliste"/>
        <w:numPr>
          <w:ilvl w:val="0"/>
          <w:numId w:val="3"/>
        </w:numPr>
        <w:spacing w:before="57" w:after="0" w:line="240" w:lineRule="auto"/>
        <w:ind w:left="284" w:hanging="284"/>
        <w:rPr>
          <w:rFonts w:ascii="Marianne" w:eastAsia="Times New Roman" w:hAnsi="Marianne" w:cs="Arial"/>
          <w:b/>
          <w:color w:val="1F3864" w:themeColor="accent5" w:themeShade="80"/>
          <w:u w:val="single"/>
          <w:lang w:eastAsia="fr-FR"/>
        </w:rPr>
      </w:pPr>
      <w:r w:rsidRPr="00404B79">
        <w:rPr>
          <w:rFonts w:ascii="Marianne" w:eastAsia="Times New Roman" w:hAnsi="Marianne" w:cs="Arial"/>
          <w:b/>
          <w:color w:val="1F3864" w:themeColor="accent5" w:themeShade="80"/>
          <w:u w:val="single"/>
          <w:lang w:eastAsia="fr-FR"/>
        </w:rPr>
        <w:t xml:space="preserve">Sous-critère 1 – </w:t>
      </w:r>
      <w:r w:rsidR="00D67D2B" w:rsidRPr="00404B79">
        <w:rPr>
          <w:rFonts w:ascii="Marianne" w:eastAsia="Times New Roman" w:hAnsi="Marianne" w:cs="Arial"/>
          <w:b/>
          <w:color w:val="1F3864" w:themeColor="accent5" w:themeShade="80"/>
          <w:u w:val="single"/>
          <w:lang w:eastAsia="fr-FR"/>
        </w:rPr>
        <w:t>Qualités de conception du projet</w:t>
      </w:r>
      <w:r w:rsidR="003D378F" w:rsidRPr="00404B79">
        <w:rPr>
          <w:rFonts w:ascii="Marianne" w:eastAsia="Times New Roman" w:hAnsi="Marianne" w:cs="Arial"/>
          <w:b/>
          <w:color w:val="1F3864" w:themeColor="accent5" w:themeShade="80"/>
          <w:u w:val="single"/>
          <w:lang w:eastAsia="fr-FR"/>
        </w:rPr>
        <w:t xml:space="preserve"> (</w:t>
      </w:r>
      <w:r w:rsidR="00404B79" w:rsidRPr="00404B79">
        <w:rPr>
          <w:rFonts w:ascii="Marianne" w:eastAsia="Times New Roman" w:hAnsi="Marianne" w:cs="Arial"/>
          <w:b/>
          <w:color w:val="1F3864" w:themeColor="accent5" w:themeShade="80"/>
          <w:u w:val="single"/>
          <w:lang w:eastAsia="fr-FR"/>
        </w:rPr>
        <w:t>15</w:t>
      </w:r>
      <w:r w:rsidR="003D378F" w:rsidRPr="00404B79">
        <w:rPr>
          <w:rFonts w:ascii="Marianne" w:eastAsia="Times New Roman" w:hAnsi="Marianne" w:cs="Arial"/>
          <w:b/>
          <w:color w:val="1F3864" w:themeColor="accent5" w:themeShade="80"/>
          <w:u w:val="single"/>
          <w:lang w:eastAsia="fr-FR"/>
        </w:rPr>
        <w:t xml:space="preserve"> points)</w:t>
      </w:r>
    </w:p>
    <w:p w14:paraId="043DB64E" w14:textId="64243D57" w:rsidR="00503DFF" w:rsidRPr="00404B79" w:rsidRDefault="00503DFF" w:rsidP="00503DFF">
      <w:pPr>
        <w:pStyle w:val="Paragraphedeliste"/>
        <w:spacing w:before="57" w:after="0" w:line="240" w:lineRule="auto"/>
        <w:ind w:left="1080"/>
        <w:rPr>
          <w:rFonts w:ascii="Marianne" w:eastAsia="Times New Roman" w:hAnsi="Marianne" w:cs="Arial"/>
          <w:b/>
          <w:sz w:val="16"/>
          <w:szCs w:val="16"/>
          <w:u w:val="single"/>
          <w:lang w:eastAsia="fr-FR"/>
        </w:rPr>
      </w:pPr>
    </w:p>
    <w:p w14:paraId="0507E388" w14:textId="7F079F00" w:rsidR="00427E2E" w:rsidRPr="00404B79" w:rsidRDefault="00D67D2B" w:rsidP="004D5875">
      <w:pPr>
        <w:pStyle w:val="Paragraphedeliste"/>
        <w:numPr>
          <w:ilvl w:val="1"/>
          <w:numId w:val="3"/>
        </w:numPr>
        <w:spacing w:before="57" w:after="0" w:line="240" w:lineRule="auto"/>
        <w:rPr>
          <w:rFonts w:ascii="Marianne" w:hAnsi="Marianne" w:cs="Arial"/>
          <w:b/>
          <w:bCs/>
          <w:sz w:val="20"/>
          <w:szCs w:val="20"/>
        </w:rPr>
      </w:pPr>
      <w:r w:rsidRPr="00404B79">
        <w:rPr>
          <w:rFonts w:ascii="Marianne" w:hAnsi="Marianne" w:cs="Arial"/>
          <w:b/>
          <w:bCs/>
          <w:sz w:val="20"/>
          <w:szCs w:val="20"/>
        </w:rPr>
        <w:t xml:space="preserve">Composition de l’équipe de </w:t>
      </w:r>
      <w:r w:rsidR="006152C1">
        <w:rPr>
          <w:rFonts w:ascii="Marianne" w:hAnsi="Marianne" w:cs="Arial"/>
          <w:b/>
          <w:bCs/>
          <w:sz w:val="20"/>
          <w:szCs w:val="20"/>
        </w:rPr>
        <w:t>prestations intellectuelles</w:t>
      </w:r>
      <w:r w:rsidRPr="00404B79">
        <w:rPr>
          <w:rFonts w:ascii="Marianne" w:hAnsi="Marianne" w:cs="Arial"/>
          <w:b/>
          <w:bCs/>
          <w:sz w:val="20"/>
          <w:szCs w:val="20"/>
        </w:rPr>
        <w:t xml:space="preserve"> pour les phases de conception et de réalisation</w:t>
      </w:r>
      <w:r w:rsidR="00427E2E" w:rsidRPr="00404B79">
        <w:rPr>
          <w:rFonts w:ascii="Marianne" w:hAnsi="Marianne" w:cs="Arial"/>
          <w:b/>
          <w:bCs/>
          <w:sz w:val="20"/>
          <w:szCs w:val="20"/>
        </w:rPr>
        <w:t xml:space="preserve"> (</w:t>
      </w:r>
      <w:r w:rsidR="00404B79" w:rsidRPr="00404B79">
        <w:rPr>
          <w:rFonts w:ascii="Marianne" w:hAnsi="Marianne" w:cs="Arial"/>
          <w:b/>
          <w:bCs/>
          <w:sz w:val="20"/>
          <w:szCs w:val="20"/>
        </w:rPr>
        <w:t>5</w:t>
      </w:r>
      <w:r w:rsidR="00427E2E" w:rsidRPr="00404B79">
        <w:rPr>
          <w:rFonts w:ascii="Marianne" w:hAnsi="Marianne" w:cs="Arial"/>
          <w:b/>
          <w:bCs/>
          <w:sz w:val="20"/>
          <w:szCs w:val="20"/>
        </w:rPr>
        <w:t xml:space="preserve"> points)</w:t>
      </w:r>
    </w:p>
    <w:p w14:paraId="0D950936" w14:textId="77777777" w:rsidR="00427E2E" w:rsidRPr="00404B79" w:rsidRDefault="00427E2E" w:rsidP="00427E2E">
      <w:pPr>
        <w:spacing w:before="57" w:after="0" w:line="240" w:lineRule="auto"/>
        <w:rPr>
          <w:rFonts w:ascii="Marianne" w:hAnsi="Marianne" w:cs="Arial"/>
          <w:b/>
          <w:bCs/>
          <w:sz w:val="20"/>
          <w:szCs w:val="20"/>
        </w:rPr>
      </w:pPr>
    </w:p>
    <w:p w14:paraId="77EA15A4" w14:textId="62DEB1B5" w:rsidR="00427E2E" w:rsidRPr="00404B79" w:rsidRDefault="00427E2E" w:rsidP="00427E2E">
      <w:pPr>
        <w:spacing w:before="57" w:after="0" w:line="240" w:lineRule="auto"/>
        <w:jc w:val="both"/>
        <w:rPr>
          <w:rFonts w:ascii="Marianne" w:hAnsi="Marianne" w:cs="Arial"/>
          <w:i/>
          <w:iCs/>
          <w:sz w:val="20"/>
          <w:szCs w:val="20"/>
        </w:rPr>
      </w:pPr>
      <w:r w:rsidRPr="00404B79">
        <w:rPr>
          <w:rFonts w:ascii="Marianne" w:hAnsi="Marianne" w:cs="Arial"/>
          <w:i/>
          <w:iCs/>
          <w:sz w:val="20"/>
          <w:szCs w:val="20"/>
        </w:rPr>
        <w:t>Le soumissionnaire</w:t>
      </w:r>
      <w:r w:rsidR="00404B79" w:rsidRPr="00404B79">
        <w:rPr>
          <w:rFonts w:ascii="Marianne" w:hAnsi="Marianne" w:cs="Arial"/>
          <w:i/>
          <w:iCs/>
          <w:sz w:val="20"/>
          <w:szCs w:val="20"/>
        </w:rPr>
        <w:t xml:space="preserve"> présente l’équipe de </w:t>
      </w:r>
      <w:r w:rsidR="00302635">
        <w:rPr>
          <w:rFonts w:ascii="Marianne" w:hAnsi="Marianne" w:cs="Arial"/>
          <w:i/>
          <w:iCs/>
          <w:sz w:val="20"/>
          <w:szCs w:val="20"/>
        </w:rPr>
        <w:t>prestations intellectuelles</w:t>
      </w:r>
      <w:r w:rsidR="00404B79" w:rsidRPr="00404B79">
        <w:rPr>
          <w:rFonts w:ascii="Marianne" w:hAnsi="Marianne" w:cs="Arial"/>
          <w:i/>
          <w:iCs/>
          <w:sz w:val="20"/>
          <w:szCs w:val="20"/>
        </w:rPr>
        <w:t xml:space="preserve"> pour les phases de conception et de réalisation. Il décrit notamment les moyens humains et </w:t>
      </w:r>
      <w:r w:rsidRPr="00404B79">
        <w:rPr>
          <w:rFonts w:ascii="Marianne" w:hAnsi="Marianne" w:cs="Arial"/>
          <w:i/>
          <w:iCs/>
          <w:sz w:val="20"/>
          <w:szCs w:val="20"/>
        </w:rPr>
        <w:t>s’efforcera</w:t>
      </w:r>
      <w:r w:rsidR="00D67D2B" w:rsidRPr="00404B79">
        <w:rPr>
          <w:rFonts w:ascii="Marianne" w:hAnsi="Marianne" w:cs="Arial"/>
          <w:i/>
          <w:iCs/>
          <w:sz w:val="20"/>
          <w:szCs w:val="20"/>
        </w:rPr>
        <w:t xml:space="preserve">, dans la mesure du possible, de produire l’ensemble des CV, attestations de formation et diplômes du personnel composant l’équipe de </w:t>
      </w:r>
      <w:r w:rsidR="00302635">
        <w:rPr>
          <w:rFonts w:ascii="Marianne" w:hAnsi="Marianne" w:cs="Arial"/>
          <w:i/>
          <w:iCs/>
          <w:sz w:val="20"/>
          <w:szCs w:val="20"/>
        </w:rPr>
        <w:t>prestations intellectuelles</w:t>
      </w:r>
      <w:r w:rsidR="00D67D2B" w:rsidRPr="00404B79">
        <w:rPr>
          <w:rFonts w:ascii="Marianne" w:hAnsi="Marianne" w:cs="Arial"/>
          <w:i/>
          <w:iCs/>
          <w:sz w:val="20"/>
          <w:szCs w:val="20"/>
        </w:rPr>
        <w:t xml:space="preserve"> permettant d’attester de l’expérience et des qualifications professionnelles de cette équipe. </w:t>
      </w:r>
    </w:p>
    <w:p w14:paraId="7E79DF5E" w14:textId="77777777" w:rsidR="00427E2E" w:rsidRPr="00427E2E" w:rsidRDefault="00427E2E" w:rsidP="00427E2E">
      <w:pPr>
        <w:spacing w:before="57" w:after="0" w:line="240" w:lineRule="auto"/>
        <w:rPr>
          <w:rFonts w:ascii="Marianne" w:hAnsi="Marianne" w:cs="Arial"/>
          <w:b/>
          <w:bCs/>
          <w:sz w:val="20"/>
          <w:szCs w:val="20"/>
          <w:highlight w:val="yellow"/>
        </w:rPr>
      </w:pPr>
    </w:p>
    <w:p w14:paraId="35350EA5" w14:textId="1ECEF7DF" w:rsidR="00C05199" w:rsidRPr="00935D95" w:rsidRDefault="00C05199" w:rsidP="00C05199">
      <w:pPr>
        <w:spacing w:before="60" w:after="60"/>
        <w:jc w:val="both"/>
        <w:rPr>
          <w:rFonts w:ascii="Marianne" w:hAnsi="Marianne" w:cs="Arial"/>
          <w:sz w:val="20"/>
          <w:szCs w:val="20"/>
        </w:rPr>
      </w:pPr>
      <w:r w:rsidRPr="00935D95">
        <w:rPr>
          <w:rFonts w:ascii="Marianne" w:hAnsi="Marianne" w:cs="Arial"/>
          <w:sz w:val="20"/>
          <w:szCs w:val="20"/>
        </w:rPr>
        <w:t>Commentaire du soumissionnaire :</w:t>
      </w:r>
    </w:p>
    <w:p w14:paraId="4F7FA7FB" w14:textId="77777777" w:rsidR="00C05199" w:rsidRPr="00935D95" w:rsidRDefault="00C05199" w:rsidP="00C05199">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6F5C326E" w14:textId="77777777" w:rsidR="00C05199" w:rsidRPr="00935D95" w:rsidRDefault="00C05199" w:rsidP="00C05199">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3F079588" w14:textId="77777777" w:rsidR="00C05199" w:rsidRPr="00935D95" w:rsidRDefault="00C05199" w:rsidP="00C05199">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2CC2DFFE" w14:textId="01CC4ADE" w:rsidR="00270372" w:rsidRPr="00935D95" w:rsidRDefault="00270372" w:rsidP="00460FEF">
      <w:pPr>
        <w:spacing w:before="57" w:after="0" w:line="240" w:lineRule="auto"/>
        <w:rPr>
          <w:rFonts w:ascii="Marianne" w:hAnsi="Marianne" w:cs="Arial"/>
          <w:b/>
          <w:bCs/>
          <w:sz w:val="20"/>
          <w:szCs w:val="20"/>
        </w:rPr>
      </w:pPr>
    </w:p>
    <w:p w14:paraId="45EDE3BF" w14:textId="57A9E98F" w:rsidR="00427E2E" w:rsidRPr="00936CB1" w:rsidRDefault="00D67D2B" w:rsidP="004D5875">
      <w:pPr>
        <w:pStyle w:val="Paragraphedeliste"/>
        <w:numPr>
          <w:ilvl w:val="1"/>
          <w:numId w:val="3"/>
        </w:numPr>
        <w:spacing w:before="60" w:after="60" w:line="240" w:lineRule="auto"/>
        <w:rPr>
          <w:rFonts w:ascii="Marianne" w:hAnsi="Marianne" w:cs="Arial"/>
          <w:b/>
          <w:bCs/>
          <w:sz w:val="20"/>
          <w:szCs w:val="20"/>
        </w:rPr>
      </w:pPr>
      <w:r w:rsidRPr="00936CB1">
        <w:rPr>
          <w:rFonts w:ascii="Marianne" w:hAnsi="Marianne" w:cs="Arial"/>
          <w:b/>
          <w:bCs/>
          <w:sz w:val="20"/>
          <w:szCs w:val="20"/>
        </w:rPr>
        <w:t>Méthodologie pour réaliser les prestations</w:t>
      </w:r>
      <w:r w:rsidR="00427E2E" w:rsidRPr="00936CB1">
        <w:rPr>
          <w:rFonts w:ascii="Marianne" w:hAnsi="Marianne" w:cs="Arial"/>
          <w:b/>
          <w:bCs/>
          <w:sz w:val="20"/>
          <w:szCs w:val="20"/>
        </w:rPr>
        <w:t xml:space="preserve"> (</w:t>
      </w:r>
      <w:r w:rsidR="003A6894">
        <w:rPr>
          <w:rFonts w:ascii="Marianne" w:hAnsi="Marianne" w:cs="Arial"/>
          <w:b/>
          <w:bCs/>
          <w:sz w:val="20"/>
          <w:szCs w:val="20"/>
        </w:rPr>
        <w:t>10</w:t>
      </w:r>
      <w:r w:rsidR="00427E2E" w:rsidRPr="00936CB1">
        <w:rPr>
          <w:rFonts w:ascii="Marianne" w:hAnsi="Marianne" w:cs="Arial"/>
          <w:b/>
          <w:bCs/>
          <w:sz w:val="20"/>
          <w:szCs w:val="20"/>
        </w:rPr>
        <w:t xml:space="preserve"> points)</w:t>
      </w:r>
    </w:p>
    <w:p w14:paraId="568E1BD1" w14:textId="77777777" w:rsidR="00427E2E" w:rsidRDefault="00427E2E" w:rsidP="00427E2E">
      <w:pPr>
        <w:spacing w:before="60" w:after="60" w:line="240" w:lineRule="auto"/>
        <w:rPr>
          <w:rFonts w:ascii="Marianne" w:hAnsi="Marianne" w:cs="Arial"/>
          <w:sz w:val="20"/>
          <w:szCs w:val="20"/>
        </w:rPr>
      </w:pPr>
    </w:p>
    <w:p w14:paraId="5F7BE59C" w14:textId="05ED51F9" w:rsidR="00D67D2B" w:rsidRDefault="0002197F" w:rsidP="0002197F">
      <w:pPr>
        <w:spacing w:before="60" w:after="60" w:line="240" w:lineRule="auto"/>
        <w:jc w:val="both"/>
        <w:rPr>
          <w:rFonts w:ascii="Marianne" w:hAnsi="Marianne" w:cs="Arial"/>
          <w:i/>
          <w:iCs/>
          <w:sz w:val="20"/>
          <w:szCs w:val="20"/>
        </w:rPr>
      </w:pPr>
      <w:r>
        <w:rPr>
          <w:rFonts w:ascii="Marianne" w:hAnsi="Marianne" w:cs="Arial"/>
          <w:i/>
          <w:iCs/>
          <w:sz w:val="20"/>
          <w:szCs w:val="20"/>
        </w:rPr>
        <w:t xml:space="preserve">Le soumissionnaire présente sa méthodologie pour réaliser les prestations du marché. </w:t>
      </w:r>
      <w:r w:rsidR="00610294">
        <w:rPr>
          <w:rFonts w:ascii="Marianne" w:hAnsi="Marianne" w:cs="Arial"/>
          <w:i/>
          <w:iCs/>
          <w:sz w:val="20"/>
          <w:szCs w:val="20"/>
        </w:rPr>
        <w:br/>
      </w:r>
      <w:r>
        <w:rPr>
          <w:rFonts w:ascii="Marianne" w:hAnsi="Marianne" w:cs="Arial"/>
          <w:i/>
          <w:iCs/>
          <w:sz w:val="20"/>
          <w:szCs w:val="20"/>
        </w:rPr>
        <w:t xml:space="preserve">Il s’efforcera, dans la mesure du possible, de </w:t>
      </w:r>
      <w:r w:rsidR="00BB2A53">
        <w:rPr>
          <w:rFonts w:ascii="Marianne" w:hAnsi="Marianne" w:cs="Arial"/>
          <w:i/>
          <w:iCs/>
          <w:sz w:val="20"/>
          <w:szCs w:val="20"/>
        </w:rPr>
        <w:t>décrire</w:t>
      </w:r>
      <w:r>
        <w:rPr>
          <w:rFonts w:ascii="Marianne" w:hAnsi="Marianne" w:cs="Arial"/>
          <w:i/>
          <w:iCs/>
          <w:sz w:val="20"/>
          <w:szCs w:val="20"/>
        </w:rPr>
        <w:t xml:space="preserve"> les éléments suivants : </w:t>
      </w:r>
    </w:p>
    <w:p w14:paraId="0D1E432E" w14:textId="2ABCBB23" w:rsidR="0002197F" w:rsidRDefault="0002197F" w:rsidP="0002197F">
      <w:pPr>
        <w:pStyle w:val="Paragraphedeliste"/>
        <w:numPr>
          <w:ilvl w:val="0"/>
          <w:numId w:val="6"/>
        </w:numPr>
        <w:spacing w:before="60" w:after="60" w:line="240" w:lineRule="auto"/>
        <w:rPr>
          <w:rFonts w:ascii="Marianne" w:hAnsi="Marianne" w:cs="Arial"/>
          <w:i/>
          <w:iCs/>
          <w:sz w:val="20"/>
          <w:szCs w:val="20"/>
        </w:rPr>
      </w:pPr>
      <w:proofErr w:type="gramStart"/>
      <w:r>
        <w:rPr>
          <w:rFonts w:ascii="Marianne" w:hAnsi="Marianne" w:cs="Arial"/>
          <w:i/>
          <w:iCs/>
          <w:sz w:val="20"/>
          <w:szCs w:val="20"/>
        </w:rPr>
        <w:t>l’organisation</w:t>
      </w:r>
      <w:proofErr w:type="gramEnd"/>
      <w:r>
        <w:rPr>
          <w:rFonts w:ascii="Marianne" w:hAnsi="Marianne" w:cs="Arial"/>
          <w:i/>
          <w:iCs/>
          <w:sz w:val="20"/>
          <w:szCs w:val="20"/>
        </w:rPr>
        <w:t xml:space="preserve"> de l’équipe et </w:t>
      </w:r>
      <w:r w:rsidR="00936CB1">
        <w:rPr>
          <w:rFonts w:ascii="Marianne" w:hAnsi="Marianne" w:cs="Arial"/>
          <w:i/>
          <w:iCs/>
          <w:sz w:val="20"/>
          <w:szCs w:val="20"/>
        </w:rPr>
        <w:t>la méthodologie appliquée à chaque phase ;</w:t>
      </w:r>
    </w:p>
    <w:p w14:paraId="08E1AB81" w14:textId="528FE42A" w:rsidR="00936CB1" w:rsidRDefault="00936CB1" w:rsidP="0002197F">
      <w:pPr>
        <w:pStyle w:val="Paragraphedeliste"/>
        <w:numPr>
          <w:ilvl w:val="0"/>
          <w:numId w:val="6"/>
        </w:numPr>
        <w:spacing w:before="60" w:after="60" w:line="240" w:lineRule="auto"/>
        <w:rPr>
          <w:rFonts w:ascii="Marianne" w:hAnsi="Marianne" w:cs="Arial"/>
          <w:i/>
          <w:iCs/>
          <w:sz w:val="20"/>
          <w:szCs w:val="20"/>
        </w:rPr>
      </w:pPr>
      <w:proofErr w:type="gramStart"/>
      <w:r>
        <w:rPr>
          <w:rFonts w:ascii="Marianne" w:hAnsi="Marianne" w:cs="Arial"/>
          <w:i/>
          <w:iCs/>
          <w:sz w:val="20"/>
          <w:szCs w:val="20"/>
        </w:rPr>
        <w:t>l’identification</w:t>
      </w:r>
      <w:proofErr w:type="gramEnd"/>
      <w:r>
        <w:rPr>
          <w:rFonts w:ascii="Marianne" w:hAnsi="Marianne" w:cs="Arial"/>
          <w:i/>
          <w:iCs/>
          <w:sz w:val="20"/>
          <w:szCs w:val="20"/>
        </w:rPr>
        <w:t xml:space="preserve"> des nuisances et les mesures visant à les réduire ; </w:t>
      </w:r>
    </w:p>
    <w:p w14:paraId="26B285D0" w14:textId="47E9908F" w:rsidR="0002197F" w:rsidRDefault="00936CB1" w:rsidP="00427E2E">
      <w:pPr>
        <w:pStyle w:val="Paragraphedeliste"/>
        <w:numPr>
          <w:ilvl w:val="0"/>
          <w:numId w:val="6"/>
        </w:numPr>
        <w:spacing w:before="60" w:after="60" w:line="240" w:lineRule="auto"/>
        <w:rPr>
          <w:rFonts w:ascii="Marianne" w:hAnsi="Marianne" w:cs="Arial"/>
          <w:i/>
          <w:iCs/>
          <w:sz w:val="20"/>
          <w:szCs w:val="20"/>
        </w:rPr>
      </w:pPr>
      <w:proofErr w:type="gramStart"/>
      <w:r w:rsidRPr="00952DC0">
        <w:rPr>
          <w:rFonts w:ascii="Marianne" w:hAnsi="Marianne" w:cs="Arial"/>
          <w:i/>
          <w:iCs/>
          <w:sz w:val="20"/>
          <w:szCs w:val="20"/>
        </w:rPr>
        <w:t>un</w:t>
      </w:r>
      <w:proofErr w:type="gramEnd"/>
      <w:r w:rsidRPr="00952DC0">
        <w:rPr>
          <w:rFonts w:ascii="Marianne" w:hAnsi="Marianne" w:cs="Arial"/>
          <w:i/>
          <w:iCs/>
          <w:sz w:val="20"/>
          <w:szCs w:val="20"/>
        </w:rPr>
        <w:t xml:space="preserve"> schéma de collaboration permettant de répondre aux usages de la maîtrise d’ouvrage et l’organigramme du projet</w:t>
      </w:r>
      <w:r w:rsidR="00952DC0" w:rsidRPr="00952DC0">
        <w:rPr>
          <w:rFonts w:ascii="Marianne" w:hAnsi="Marianne" w:cs="Arial"/>
          <w:i/>
          <w:iCs/>
          <w:sz w:val="20"/>
          <w:szCs w:val="20"/>
        </w:rPr>
        <w:t>.</w:t>
      </w:r>
    </w:p>
    <w:p w14:paraId="624858A6" w14:textId="77777777" w:rsidR="00952DC0" w:rsidRPr="00952DC0" w:rsidRDefault="00952DC0" w:rsidP="00952DC0">
      <w:pPr>
        <w:spacing w:before="60" w:after="60" w:line="240" w:lineRule="auto"/>
        <w:rPr>
          <w:rFonts w:ascii="Marianne" w:hAnsi="Marianne" w:cs="Arial"/>
          <w:i/>
          <w:iCs/>
          <w:sz w:val="20"/>
          <w:szCs w:val="20"/>
        </w:rPr>
      </w:pPr>
    </w:p>
    <w:p w14:paraId="1436F460" w14:textId="066CE23B" w:rsidR="00C05199" w:rsidRPr="00427E2E" w:rsidRDefault="00C05199" w:rsidP="00427E2E">
      <w:pPr>
        <w:spacing w:before="60" w:after="60" w:line="240" w:lineRule="auto"/>
        <w:rPr>
          <w:rFonts w:ascii="Marianne" w:hAnsi="Marianne" w:cs="Arial"/>
          <w:sz w:val="20"/>
          <w:szCs w:val="20"/>
        </w:rPr>
      </w:pPr>
      <w:r w:rsidRPr="00427E2E">
        <w:rPr>
          <w:rFonts w:ascii="Marianne" w:hAnsi="Marianne" w:cs="Arial"/>
          <w:sz w:val="20"/>
          <w:szCs w:val="20"/>
        </w:rPr>
        <w:t>Commentaire du soumissionnaire :</w:t>
      </w:r>
    </w:p>
    <w:p w14:paraId="1B49D5ED" w14:textId="77777777" w:rsidR="00C05199" w:rsidRPr="00935D95" w:rsidRDefault="00C05199" w:rsidP="00C05199">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7AA0B0C6" w14:textId="77777777" w:rsidR="00C05199" w:rsidRPr="00935D95" w:rsidRDefault="00C05199" w:rsidP="00C05199">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01AA874E" w14:textId="77777777" w:rsidR="00C05199" w:rsidRPr="00935D95" w:rsidRDefault="00C05199" w:rsidP="00C05199">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4FC4C5FE" w14:textId="0F2BB6BA" w:rsidR="00A332C8" w:rsidRPr="00935D95" w:rsidRDefault="00A332C8" w:rsidP="00C05199">
      <w:pPr>
        <w:spacing w:before="57" w:after="0" w:line="240" w:lineRule="auto"/>
        <w:rPr>
          <w:rFonts w:ascii="Marianne" w:eastAsia="Times New Roman" w:hAnsi="Marianne" w:cs="Arial"/>
          <w:b/>
          <w:color w:val="1F3864" w:themeColor="accent5" w:themeShade="80"/>
          <w:sz w:val="20"/>
          <w:szCs w:val="20"/>
          <w:u w:val="single"/>
          <w:lang w:eastAsia="fr-FR"/>
        </w:rPr>
      </w:pPr>
    </w:p>
    <w:p w14:paraId="057B4C85" w14:textId="2EEE4236" w:rsidR="0068633E" w:rsidRPr="00F87550" w:rsidRDefault="000238E5" w:rsidP="004D5875">
      <w:pPr>
        <w:pStyle w:val="Paragraphedeliste"/>
        <w:numPr>
          <w:ilvl w:val="0"/>
          <w:numId w:val="3"/>
        </w:numPr>
        <w:spacing w:before="57" w:after="0" w:line="240" w:lineRule="auto"/>
        <w:ind w:left="284" w:hanging="284"/>
        <w:rPr>
          <w:rFonts w:ascii="Marianne" w:eastAsia="Times New Roman" w:hAnsi="Marianne" w:cs="Arial"/>
          <w:b/>
          <w:color w:val="1F3864" w:themeColor="accent5" w:themeShade="80"/>
          <w:sz w:val="20"/>
          <w:szCs w:val="20"/>
          <w:u w:val="single"/>
          <w:lang w:eastAsia="fr-FR"/>
        </w:rPr>
      </w:pPr>
      <w:r w:rsidRPr="00F87550">
        <w:rPr>
          <w:rFonts w:ascii="Marianne" w:eastAsia="Times New Roman" w:hAnsi="Marianne" w:cs="Arial"/>
          <w:b/>
          <w:color w:val="1F3864" w:themeColor="accent5" w:themeShade="80"/>
          <w:u w:val="single"/>
          <w:lang w:eastAsia="fr-FR"/>
        </w:rPr>
        <w:t xml:space="preserve">Sous-critère </w:t>
      </w:r>
      <w:r w:rsidR="00E037B3" w:rsidRPr="00F87550">
        <w:rPr>
          <w:rFonts w:ascii="Marianne" w:eastAsia="Times New Roman" w:hAnsi="Marianne" w:cs="Arial"/>
          <w:b/>
          <w:color w:val="1F3864" w:themeColor="accent5" w:themeShade="80"/>
          <w:sz w:val="20"/>
          <w:szCs w:val="20"/>
          <w:u w:val="single"/>
          <w:lang w:eastAsia="fr-FR"/>
        </w:rPr>
        <w:t xml:space="preserve">2 : </w:t>
      </w:r>
      <w:r w:rsidR="006D7D9A" w:rsidRPr="00F87550">
        <w:rPr>
          <w:rFonts w:ascii="Marianne" w:eastAsia="Times New Roman" w:hAnsi="Marianne" w:cs="Arial"/>
          <w:b/>
          <w:color w:val="1F3864" w:themeColor="accent5" w:themeShade="80"/>
          <w:u w:val="single"/>
          <w:lang w:eastAsia="fr-FR"/>
        </w:rPr>
        <w:t xml:space="preserve">Qualités </w:t>
      </w:r>
      <w:r w:rsidR="00D67D2B" w:rsidRPr="00F87550">
        <w:rPr>
          <w:rFonts w:ascii="Marianne" w:eastAsia="Times New Roman" w:hAnsi="Marianne" w:cs="Arial"/>
          <w:b/>
          <w:color w:val="1F3864" w:themeColor="accent5" w:themeShade="80"/>
          <w:u w:val="single"/>
          <w:lang w:eastAsia="fr-FR"/>
        </w:rPr>
        <w:t>de réalisation du projet</w:t>
      </w:r>
      <w:r w:rsidR="00F87550" w:rsidRPr="00F87550">
        <w:rPr>
          <w:rFonts w:ascii="Marianne" w:eastAsia="Times New Roman" w:hAnsi="Marianne" w:cs="Arial"/>
          <w:b/>
          <w:color w:val="1F3864" w:themeColor="accent5" w:themeShade="80"/>
          <w:u w:val="single"/>
          <w:lang w:eastAsia="fr-FR"/>
        </w:rPr>
        <w:t xml:space="preserve"> (</w:t>
      </w:r>
      <w:r w:rsidR="003A6894">
        <w:rPr>
          <w:rFonts w:ascii="Marianne" w:eastAsia="Times New Roman" w:hAnsi="Marianne" w:cs="Arial"/>
          <w:b/>
          <w:color w:val="1F3864" w:themeColor="accent5" w:themeShade="80"/>
          <w:u w:val="single"/>
          <w:lang w:eastAsia="fr-FR"/>
        </w:rPr>
        <w:t>20</w:t>
      </w:r>
      <w:r w:rsidR="00F87550" w:rsidRPr="00F87550">
        <w:rPr>
          <w:rFonts w:ascii="Marianne" w:eastAsia="Times New Roman" w:hAnsi="Marianne" w:cs="Arial"/>
          <w:b/>
          <w:color w:val="1F3864" w:themeColor="accent5" w:themeShade="80"/>
          <w:u w:val="single"/>
          <w:lang w:eastAsia="fr-FR"/>
        </w:rPr>
        <w:t xml:space="preserve"> points)</w:t>
      </w:r>
    </w:p>
    <w:p w14:paraId="7F824D30" w14:textId="77777777" w:rsidR="0068633E" w:rsidRPr="00F87550" w:rsidRDefault="0068633E" w:rsidP="0068633E">
      <w:pPr>
        <w:spacing w:before="57" w:after="0" w:line="240" w:lineRule="auto"/>
        <w:rPr>
          <w:rFonts w:ascii="Marianne" w:eastAsia="Times New Roman" w:hAnsi="Marianne" w:cs="Arial"/>
          <w:b/>
          <w:color w:val="1F3864" w:themeColor="accent5" w:themeShade="80"/>
          <w:sz w:val="20"/>
          <w:szCs w:val="20"/>
          <w:u w:val="single"/>
          <w:lang w:eastAsia="fr-FR"/>
        </w:rPr>
      </w:pPr>
    </w:p>
    <w:p w14:paraId="7EB4E520" w14:textId="18810CB9" w:rsidR="00C34B9E" w:rsidRPr="00F87550" w:rsidRDefault="00C34B9E" w:rsidP="004D5875">
      <w:pPr>
        <w:pStyle w:val="Paragraphedeliste"/>
        <w:numPr>
          <w:ilvl w:val="1"/>
          <w:numId w:val="3"/>
        </w:numPr>
        <w:spacing w:before="57" w:after="0" w:line="240" w:lineRule="auto"/>
        <w:rPr>
          <w:rFonts w:ascii="Marianne" w:hAnsi="Marianne" w:cs="Arial"/>
          <w:b/>
          <w:bCs/>
          <w:i/>
          <w:sz w:val="20"/>
          <w:szCs w:val="20"/>
        </w:rPr>
      </w:pPr>
      <w:r w:rsidRPr="00F87550">
        <w:rPr>
          <w:rFonts w:ascii="Marianne" w:hAnsi="Marianne" w:cs="Arial"/>
          <w:b/>
          <w:bCs/>
          <w:sz w:val="20"/>
          <w:szCs w:val="20"/>
        </w:rPr>
        <w:t>Composition de l’équipe travaux pour la phase de réalisation (</w:t>
      </w:r>
      <w:r w:rsidR="00F87550" w:rsidRPr="00F87550">
        <w:rPr>
          <w:rFonts w:ascii="Marianne" w:hAnsi="Marianne" w:cs="Arial"/>
          <w:b/>
          <w:bCs/>
          <w:sz w:val="20"/>
          <w:szCs w:val="20"/>
        </w:rPr>
        <w:t>5</w:t>
      </w:r>
      <w:r w:rsidRPr="00F87550">
        <w:rPr>
          <w:rFonts w:ascii="Marianne" w:hAnsi="Marianne" w:cs="Arial"/>
          <w:b/>
          <w:bCs/>
          <w:sz w:val="20"/>
          <w:szCs w:val="20"/>
        </w:rPr>
        <w:t xml:space="preserve"> points)</w:t>
      </w:r>
    </w:p>
    <w:p w14:paraId="5C700EC0" w14:textId="77777777" w:rsidR="00277353" w:rsidRPr="00B43DBB" w:rsidRDefault="00277353" w:rsidP="00503DFF">
      <w:pPr>
        <w:pStyle w:val="Paragraphedeliste"/>
        <w:autoSpaceDE w:val="0"/>
        <w:autoSpaceDN w:val="0"/>
        <w:adjustRightInd w:val="0"/>
        <w:spacing w:line="240" w:lineRule="auto"/>
        <w:rPr>
          <w:rFonts w:ascii="Marianne" w:hAnsi="Marianne" w:cs="Arial"/>
          <w:b/>
          <w:bCs/>
          <w:sz w:val="20"/>
          <w:szCs w:val="20"/>
          <w:highlight w:val="yellow"/>
        </w:rPr>
      </w:pPr>
    </w:p>
    <w:p w14:paraId="6FD335D4" w14:textId="2203858E" w:rsidR="00F87550" w:rsidRDefault="00F87550" w:rsidP="00B44C3C">
      <w:pPr>
        <w:pStyle w:val="Normal2"/>
        <w:ind w:left="0" w:firstLine="0"/>
        <w:rPr>
          <w:rFonts w:ascii="Marianne" w:hAnsi="Marianne" w:cs="Arial"/>
          <w:i/>
          <w:iCs/>
          <w:sz w:val="20"/>
          <w:szCs w:val="20"/>
        </w:rPr>
      </w:pPr>
      <w:r w:rsidRPr="00F87550">
        <w:rPr>
          <w:rFonts w:ascii="Marianne" w:hAnsi="Marianne" w:cs="Arial"/>
          <w:i/>
          <w:iCs/>
          <w:sz w:val="20"/>
          <w:szCs w:val="20"/>
        </w:rPr>
        <w:t>Le sou</w:t>
      </w:r>
      <w:r>
        <w:rPr>
          <w:rFonts w:ascii="Marianne" w:hAnsi="Marianne" w:cs="Arial"/>
          <w:i/>
          <w:iCs/>
          <w:sz w:val="20"/>
          <w:szCs w:val="20"/>
        </w:rPr>
        <w:t>missionnaire présente l’équipe en charge des travaux pour la phase de réalisation. Il décrit notamment, dans la mesure du possible</w:t>
      </w:r>
      <w:r w:rsidR="00841E3C">
        <w:rPr>
          <w:rFonts w:ascii="Marianne" w:hAnsi="Marianne" w:cs="Arial"/>
          <w:i/>
          <w:iCs/>
          <w:sz w:val="20"/>
          <w:szCs w:val="20"/>
        </w:rPr>
        <w:t>,</w:t>
      </w:r>
      <w:r>
        <w:rPr>
          <w:rFonts w:ascii="Marianne" w:hAnsi="Marianne" w:cs="Arial"/>
          <w:i/>
          <w:iCs/>
          <w:sz w:val="20"/>
          <w:szCs w:val="20"/>
        </w:rPr>
        <w:t xml:space="preserve"> l’organisation, la qualification et la qualité des ressources affectées à l’opération, ainsi que les effectifs prévus par phase et par tâche. </w:t>
      </w:r>
    </w:p>
    <w:p w14:paraId="5E1A7385" w14:textId="49DB9F38" w:rsidR="00B44C3C" w:rsidRDefault="00610294" w:rsidP="00B44C3C">
      <w:pPr>
        <w:pStyle w:val="Normal2"/>
        <w:ind w:left="0" w:firstLine="0"/>
        <w:rPr>
          <w:rFonts w:ascii="Marianne" w:hAnsi="Marianne" w:cs="Arial"/>
          <w:i/>
          <w:iCs/>
          <w:sz w:val="20"/>
          <w:szCs w:val="20"/>
        </w:rPr>
      </w:pPr>
      <w:r>
        <w:rPr>
          <w:rFonts w:ascii="Marianne" w:hAnsi="Marianne" w:cs="Arial"/>
          <w:i/>
          <w:iCs/>
          <w:sz w:val="20"/>
          <w:szCs w:val="20"/>
        </w:rPr>
        <w:t>Il</w:t>
      </w:r>
      <w:r w:rsidR="00C34B9E" w:rsidRPr="00F87550">
        <w:rPr>
          <w:rFonts w:ascii="Marianne" w:hAnsi="Marianne" w:cs="Arial"/>
          <w:i/>
          <w:iCs/>
          <w:sz w:val="20"/>
          <w:szCs w:val="20"/>
        </w:rPr>
        <w:t xml:space="preserve"> s’efforcera</w:t>
      </w:r>
      <w:r w:rsidR="00010835">
        <w:rPr>
          <w:rFonts w:ascii="Marianne" w:hAnsi="Marianne" w:cs="Arial"/>
          <w:i/>
          <w:iCs/>
          <w:sz w:val="20"/>
          <w:szCs w:val="20"/>
        </w:rPr>
        <w:t xml:space="preserve"> ainsi</w:t>
      </w:r>
      <w:r w:rsidR="00C34B9E" w:rsidRPr="00F87550">
        <w:rPr>
          <w:rFonts w:ascii="Marianne" w:hAnsi="Marianne" w:cs="Arial"/>
          <w:i/>
          <w:iCs/>
          <w:sz w:val="20"/>
          <w:szCs w:val="20"/>
        </w:rPr>
        <w:t>, dans la mesure du possible, de produire l’ensemble des qualifications, CV, expériences similaires et habilitations du personnel constituant l’équipe travaux</w:t>
      </w:r>
      <w:r w:rsidR="0000184B">
        <w:rPr>
          <w:rFonts w:ascii="Marianne" w:hAnsi="Marianne" w:cs="Arial"/>
          <w:i/>
          <w:iCs/>
          <w:sz w:val="20"/>
          <w:szCs w:val="20"/>
        </w:rPr>
        <w:t xml:space="preserve"> (notamment du chef de chantier et des ouvriers)</w:t>
      </w:r>
      <w:r w:rsidR="00C34B9E" w:rsidRPr="00F87550">
        <w:rPr>
          <w:rFonts w:ascii="Marianne" w:hAnsi="Marianne" w:cs="Arial"/>
          <w:i/>
          <w:iCs/>
          <w:sz w:val="20"/>
          <w:szCs w:val="20"/>
        </w:rPr>
        <w:t xml:space="preserve">, afin </w:t>
      </w:r>
      <w:r>
        <w:rPr>
          <w:rFonts w:ascii="Marianne" w:hAnsi="Marianne" w:cs="Arial"/>
          <w:i/>
          <w:iCs/>
          <w:sz w:val="20"/>
          <w:szCs w:val="20"/>
        </w:rPr>
        <w:t>de justifier que l</w:t>
      </w:r>
      <w:r w:rsidR="00010835">
        <w:rPr>
          <w:rFonts w:ascii="Marianne" w:hAnsi="Marianne" w:cs="Arial"/>
          <w:i/>
          <w:iCs/>
          <w:sz w:val="20"/>
          <w:szCs w:val="20"/>
        </w:rPr>
        <w:t xml:space="preserve">es profils proposés </w:t>
      </w:r>
      <w:r>
        <w:rPr>
          <w:rFonts w:ascii="Marianne" w:hAnsi="Marianne" w:cs="Arial"/>
          <w:i/>
          <w:iCs/>
          <w:sz w:val="20"/>
          <w:szCs w:val="20"/>
        </w:rPr>
        <w:t>sont en adéquation avec l</w:t>
      </w:r>
      <w:r w:rsidR="00010835">
        <w:rPr>
          <w:rFonts w:ascii="Marianne" w:hAnsi="Marianne" w:cs="Arial"/>
          <w:i/>
          <w:iCs/>
          <w:sz w:val="20"/>
          <w:szCs w:val="20"/>
        </w:rPr>
        <w:t>a nature des travaux à réaliser</w:t>
      </w:r>
      <w:r w:rsidR="00C34B9E" w:rsidRPr="00F87550">
        <w:rPr>
          <w:rFonts w:ascii="Marianne" w:hAnsi="Marianne" w:cs="Arial"/>
          <w:i/>
          <w:iCs/>
          <w:sz w:val="20"/>
          <w:szCs w:val="20"/>
        </w:rPr>
        <w:t>.</w:t>
      </w:r>
      <w:r w:rsidR="00C34B9E">
        <w:rPr>
          <w:rFonts w:ascii="Marianne" w:hAnsi="Marianne" w:cs="Arial"/>
          <w:i/>
          <w:iCs/>
          <w:sz w:val="20"/>
          <w:szCs w:val="20"/>
        </w:rPr>
        <w:t xml:space="preserve"> </w:t>
      </w:r>
    </w:p>
    <w:p w14:paraId="0AD47108" w14:textId="77777777" w:rsidR="00841E3C" w:rsidRPr="00D67D2B" w:rsidRDefault="00841E3C" w:rsidP="00B44C3C">
      <w:pPr>
        <w:pStyle w:val="Normal2"/>
        <w:ind w:left="0" w:firstLine="0"/>
        <w:rPr>
          <w:rFonts w:ascii="Marianne" w:hAnsi="Marianne" w:cs="Arial"/>
          <w:i/>
          <w:iCs/>
          <w:sz w:val="20"/>
          <w:szCs w:val="20"/>
        </w:rPr>
      </w:pPr>
    </w:p>
    <w:p w14:paraId="14BA7F86" w14:textId="77777777" w:rsidR="00C05199" w:rsidRPr="00935D95" w:rsidRDefault="00C05199" w:rsidP="00C05199">
      <w:pPr>
        <w:spacing w:before="60" w:after="60"/>
        <w:jc w:val="both"/>
        <w:rPr>
          <w:rFonts w:ascii="Marianne" w:hAnsi="Marianne" w:cs="Arial"/>
          <w:sz w:val="20"/>
          <w:szCs w:val="20"/>
        </w:rPr>
      </w:pPr>
      <w:r w:rsidRPr="00935D95">
        <w:rPr>
          <w:rFonts w:ascii="Marianne" w:hAnsi="Marianne" w:cs="Arial"/>
          <w:sz w:val="20"/>
          <w:szCs w:val="20"/>
        </w:rPr>
        <w:t>Commentaire du soumissionnaire :</w:t>
      </w:r>
    </w:p>
    <w:p w14:paraId="51BB01EF" w14:textId="77777777" w:rsidR="00C05199" w:rsidRPr="00935D95" w:rsidRDefault="00C05199" w:rsidP="00C05199">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0E4607E4" w14:textId="77777777" w:rsidR="00C05199" w:rsidRPr="00935D95" w:rsidRDefault="00C05199" w:rsidP="00C05199">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2FA9760B" w14:textId="77777777" w:rsidR="00C05199" w:rsidRPr="00935D95" w:rsidRDefault="00C05199" w:rsidP="00C05199">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526007B2" w14:textId="22076484" w:rsidR="007D2AD6" w:rsidRPr="00935D95" w:rsidRDefault="007D2AD6" w:rsidP="00C05199">
      <w:pPr>
        <w:spacing w:before="57" w:after="0" w:line="240" w:lineRule="auto"/>
        <w:rPr>
          <w:rFonts w:ascii="Marianne" w:hAnsi="Marianne" w:cs="Arial"/>
          <w:b/>
          <w:bCs/>
          <w:sz w:val="20"/>
          <w:szCs w:val="20"/>
        </w:rPr>
      </w:pPr>
      <w:r w:rsidRPr="00935D95">
        <w:rPr>
          <w:rFonts w:ascii="Marianne" w:hAnsi="Marianne" w:cs="Arial"/>
          <w:b/>
          <w:bCs/>
          <w:sz w:val="20"/>
          <w:szCs w:val="20"/>
        </w:rPr>
        <w:tab/>
      </w:r>
      <w:r w:rsidRPr="00935D95">
        <w:rPr>
          <w:rFonts w:ascii="Marianne" w:hAnsi="Marianne" w:cs="Arial"/>
          <w:b/>
          <w:bCs/>
          <w:sz w:val="20"/>
          <w:szCs w:val="20"/>
        </w:rPr>
        <w:tab/>
      </w:r>
      <w:r w:rsidRPr="00935D95">
        <w:rPr>
          <w:rFonts w:ascii="Marianne" w:hAnsi="Marianne" w:cs="Arial"/>
          <w:b/>
          <w:bCs/>
          <w:sz w:val="20"/>
          <w:szCs w:val="20"/>
        </w:rPr>
        <w:tab/>
      </w:r>
      <w:r w:rsidRPr="00935D95">
        <w:rPr>
          <w:rFonts w:ascii="Marianne" w:hAnsi="Marianne" w:cs="Arial"/>
          <w:b/>
          <w:bCs/>
          <w:sz w:val="20"/>
          <w:szCs w:val="20"/>
        </w:rPr>
        <w:tab/>
      </w:r>
      <w:r w:rsidRPr="00935D95">
        <w:rPr>
          <w:rFonts w:ascii="Marianne" w:hAnsi="Marianne" w:cs="Arial"/>
          <w:b/>
          <w:bCs/>
          <w:sz w:val="20"/>
          <w:szCs w:val="20"/>
        </w:rPr>
        <w:tab/>
      </w:r>
      <w:r w:rsidRPr="00935D95">
        <w:rPr>
          <w:rFonts w:ascii="Marianne" w:hAnsi="Marianne" w:cs="Arial"/>
          <w:b/>
          <w:bCs/>
          <w:sz w:val="20"/>
          <w:szCs w:val="20"/>
        </w:rPr>
        <w:tab/>
      </w:r>
      <w:r w:rsidRPr="00935D95">
        <w:rPr>
          <w:rFonts w:ascii="Marianne" w:hAnsi="Marianne" w:cs="Arial"/>
          <w:b/>
          <w:bCs/>
          <w:sz w:val="20"/>
          <w:szCs w:val="20"/>
        </w:rPr>
        <w:tab/>
      </w:r>
      <w:r w:rsidRPr="00935D95">
        <w:rPr>
          <w:rFonts w:ascii="Marianne" w:hAnsi="Marianne" w:cs="Arial"/>
          <w:b/>
          <w:bCs/>
          <w:sz w:val="20"/>
          <w:szCs w:val="20"/>
        </w:rPr>
        <w:tab/>
      </w:r>
      <w:r w:rsidRPr="00935D95">
        <w:rPr>
          <w:rFonts w:ascii="Marianne" w:hAnsi="Marianne" w:cs="Arial"/>
          <w:b/>
          <w:bCs/>
          <w:sz w:val="20"/>
          <w:szCs w:val="20"/>
        </w:rPr>
        <w:tab/>
      </w:r>
      <w:r w:rsidRPr="00935D95">
        <w:rPr>
          <w:rFonts w:ascii="Marianne" w:hAnsi="Marianne" w:cs="Arial"/>
          <w:b/>
          <w:bCs/>
          <w:sz w:val="20"/>
          <w:szCs w:val="20"/>
        </w:rPr>
        <w:tab/>
      </w:r>
      <w:r w:rsidRPr="00935D95">
        <w:rPr>
          <w:rFonts w:ascii="Marianne" w:hAnsi="Marianne" w:cs="Arial"/>
          <w:b/>
          <w:bCs/>
          <w:sz w:val="20"/>
          <w:szCs w:val="20"/>
        </w:rPr>
        <w:tab/>
      </w:r>
      <w:r w:rsidRPr="00935D95">
        <w:rPr>
          <w:rFonts w:ascii="Marianne" w:hAnsi="Marianne" w:cs="Arial"/>
          <w:b/>
          <w:bCs/>
          <w:sz w:val="20"/>
          <w:szCs w:val="20"/>
        </w:rPr>
        <w:tab/>
      </w:r>
    </w:p>
    <w:p w14:paraId="04372FA1" w14:textId="5607FB5A" w:rsidR="00B44C3C" w:rsidRPr="000A3507" w:rsidRDefault="00C34B9E" w:rsidP="004D5875">
      <w:pPr>
        <w:pStyle w:val="Paragraphedeliste"/>
        <w:numPr>
          <w:ilvl w:val="1"/>
          <w:numId w:val="3"/>
        </w:numPr>
        <w:spacing w:before="57" w:after="0" w:line="240" w:lineRule="auto"/>
        <w:rPr>
          <w:rFonts w:ascii="Marianne" w:hAnsi="Marianne" w:cs="Arial"/>
          <w:b/>
          <w:bCs/>
          <w:sz w:val="20"/>
          <w:szCs w:val="20"/>
        </w:rPr>
      </w:pPr>
      <w:r w:rsidRPr="000A3507">
        <w:rPr>
          <w:rFonts w:ascii="Marianne" w:hAnsi="Marianne" w:cs="Arial"/>
          <w:b/>
          <w:bCs/>
          <w:sz w:val="20"/>
          <w:szCs w:val="20"/>
        </w:rPr>
        <w:t>Méthodologie de chantier</w:t>
      </w:r>
      <w:r w:rsidR="008A429B" w:rsidRPr="000A3507">
        <w:rPr>
          <w:rFonts w:ascii="Marianne" w:hAnsi="Marianne" w:cs="Arial"/>
          <w:b/>
          <w:bCs/>
          <w:sz w:val="20"/>
          <w:szCs w:val="20"/>
        </w:rPr>
        <w:t xml:space="preserve"> (</w:t>
      </w:r>
      <w:r w:rsidR="003A6894">
        <w:rPr>
          <w:rFonts w:ascii="Marianne" w:hAnsi="Marianne" w:cs="Arial"/>
          <w:b/>
          <w:bCs/>
          <w:sz w:val="20"/>
          <w:szCs w:val="20"/>
        </w:rPr>
        <w:t>15</w:t>
      </w:r>
      <w:r w:rsidR="008A429B" w:rsidRPr="000A3507">
        <w:rPr>
          <w:rFonts w:ascii="Marianne" w:hAnsi="Marianne" w:cs="Arial"/>
          <w:b/>
          <w:bCs/>
          <w:sz w:val="20"/>
          <w:szCs w:val="20"/>
        </w:rPr>
        <w:t xml:space="preserve"> points)</w:t>
      </w:r>
    </w:p>
    <w:p w14:paraId="6BE226AA" w14:textId="77777777" w:rsidR="008A429B" w:rsidRDefault="008A429B" w:rsidP="00D17DE1">
      <w:pPr>
        <w:pStyle w:val="Normal2"/>
        <w:ind w:left="0" w:firstLine="0"/>
        <w:rPr>
          <w:rFonts w:ascii="Marianne" w:hAnsi="Marianne" w:cs="Arial"/>
          <w:i/>
          <w:sz w:val="20"/>
          <w:szCs w:val="20"/>
          <w:highlight w:val="yellow"/>
        </w:rPr>
      </w:pPr>
      <w:bookmarkStart w:id="1" w:name="_Hlk197679626"/>
    </w:p>
    <w:bookmarkEnd w:id="1"/>
    <w:p w14:paraId="495890C5" w14:textId="34BA737C" w:rsidR="000A3507" w:rsidRDefault="000A3507" w:rsidP="00C05199">
      <w:pPr>
        <w:spacing w:before="60" w:after="60"/>
        <w:jc w:val="both"/>
        <w:rPr>
          <w:rFonts w:ascii="Marianne" w:hAnsi="Marianne" w:cs="Arial"/>
          <w:i/>
          <w:iCs/>
          <w:sz w:val="20"/>
          <w:szCs w:val="20"/>
        </w:rPr>
      </w:pPr>
      <w:r>
        <w:rPr>
          <w:rFonts w:ascii="Marianne" w:hAnsi="Marianne" w:cs="Arial"/>
          <w:i/>
          <w:iCs/>
          <w:sz w:val="20"/>
          <w:szCs w:val="20"/>
        </w:rPr>
        <w:t>Le soumissionnaire présente sa méthodologie de chantier. Il décrit notamment l’organisation du chantier qu’il propose vis-à-vis des contraintes imposées par le maintien permanent de l’activité, la réalisation des travaux en site occupé et la prise en compte des nuisance</w:t>
      </w:r>
      <w:r w:rsidR="00610294">
        <w:rPr>
          <w:rFonts w:ascii="Marianne" w:hAnsi="Marianne" w:cs="Arial"/>
          <w:i/>
          <w:iCs/>
          <w:sz w:val="20"/>
          <w:szCs w:val="20"/>
        </w:rPr>
        <w:t xml:space="preserve"> sonores, poussières…</w:t>
      </w:r>
      <w:r>
        <w:rPr>
          <w:rFonts w:ascii="Marianne" w:hAnsi="Marianne" w:cs="Arial"/>
          <w:i/>
          <w:iCs/>
          <w:sz w:val="20"/>
          <w:szCs w:val="20"/>
        </w:rPr>
        <w:t xml:space="preserve"> </w:t>
      </w:r>
    </w:p>
    <w:p w14:paraId="1C43F7B4" w14:textId="2FB356EB" w:rsidR="000A3507" w:rsidRDefault="000A3507" w:rsidP="00C05199">
      <w:pPr>
        <w:spacing w:before="60" w:after="60"/>
        <w:jc w:val="both"/>
        <w:rPr>
          <w:rFonts w:ascii="Marianne" w:hAnsi="Marianne" w:cs="Arial"/>
          <w:i/>
          <w:iCs/>
          <w:sz w:val="20"/>
          <w:szCs w:val="20"/>
        </w:rPr>
      </w:pPr>
      <w:r>
        <w:rPr>
          <w:rFonts w:ascii="Marianne" w:hAnsi="Marianne" w:cs="Arial"/>
          <w:i/>
          <w:iCs/>
          <w:sz w:val="20"/>
          <w:szCs w:val="20"/>
        </w:rPr>
        <w:t>Il s’efforcera</w:t>
      </w:r>
      <w:r w:rsidR="002D7E47">
        <w:rPr>
          <w:rFonts w:ascii="Marianne" w:hAnsi="Marianne" w:cs="Arial"/>
          <w:i/>
          <w:iCs/>
          <w:sz w:val="20"/>
          <w:szCs w:val="20"/>
        </w:rPr>
        <w:t xml:space="preserve"> ainsi</w:t>
      </w:r>
      <w:r>
        <w:rPr>
          <w:rFonts w:ascii="Marianne" w:hAnsi="Marianne" w:cs="Arial"/>
          <w:i/>
          <w:iCs/>
          <w:sz w:val="20"/>
          <w:szCs w:val="20"/>
        </w:rPr>
        <w:t xml:space="preserve">, dans la mesure du possible, de décrire les éléments suivants : </w:t>
      </w:r>
    </w:p>
    <w:p w14:paraId="4A34EBDB" w14:textId="1E67446F" w:rsidR="000A3507" w:rsidRDefault="002D7E47" w:rsidP="000A3507">
      <w:pPr>
        <w:pStyle w:val="Paragraphedeliste"/>
        <w:numPr>
          <w:ilvl w:val="0"/>
          <w:numId w:val="6"/>
        </w:numPr>
        <w:spacing w:before="60" w:after="60"/>
        <w:rPr>
          <w:rFonts w:ascii="Marianne" w:hAnsi="Marianne" w:cs="Arial"/>
          <w:i/>
          <w:iCs/>
          <w:sz w:val="20"/>
          <w:szCs w:val="20"/>
        </w:rPr>
      </w:pPr>
      <w:proofErr w:type="gramStart"/>
      <w:r>
        <w:rPr>
          <w:rFonts w:ascii="Marianne" w:hAnsi="Marianne" w:cs="Arial"/>
          <w:i/>
          <w:iCs/>
          <w:sz w:val="20"/>
          <w:szCs w:val="20"/>
        </w:rPr>
        <w:t>l’organisation</w:t>
      </w:r>
      <w:proofErr w:type="gramEnd"/>
      <w:r>
        <w:rPr>
          <w:rFonts w:ascii="Marianne" w:hAnsi="Marianne" w:cs="Arial"/>
          <w:i/>
          <w:iCs/>
          <w:sz w:val="20"/>
          <w:szCs w:val="20"/>
        </w:rPr>
        <w:t xml:space="preserve"> entre les différents corps d’état et les dispositions prises pour assurer la coactivité et protéger les équipements et l’environnement existants (salles, salons, sol, etc.) pendant toute la durée des travaux et durant les livraisons des matériels ;</w:t>
      </w:r>
    </w:p>
    <w:p w14:paraId="7FD02157" w14:textId="440DEB6C" w:rsidR="000A3507" w:rsidRDefault="002D7E47" w:rsidP="00C05199">
      <w:pPr>
        <w:pStyle w:val="Paragraphedeliste"/>
        <w:numPr>
          <w:ilvl w:val="0"/>
          <w:numId w:val="6"/>
        </w:numPr>
        <w:spacing w:before="60" w:after="60"/>
        <w:rPr>
          <w:rFonts w:ascii="Marianne" w:hAnsi="Marianne" w:cs="Arial"/>
          <w:i/>
          <w:iCs/>
          <w:sz w:val="20"/>
          <w:szCs w:val="20"/>
        </w:rPr>
      </w:pPr>
      <w:proofErr w:type="gramStart"/>
      <w:r>
        <w:rPr>
          <w:rFonts w:ascii="Marianne" w:hAnsi="Marianne" w:cs="Arial"/>
          <w:i/>
          <w:iCs/>
          <w:sz w:val="20"/>
          <w:szCs w:val="20"/>
        </w:rPr>
        <w:t>les</w:t>
      </w:r>
      <w:proofErr w:type="gramEnd"/>
      <w:r>
        <w:rPr>
          <w:rFonts w:ascii="Marianne" w:hAnsi="Marianne" w:cs="Arial"/>
          <w:i/>
          <w:iCs/>
          <w:sz w:val="20"/>
          <w:szCs w:val="20"/>
        </w:rPr>
        <w:t xml:space="preserve"> modalités d’installations de chantier, d’approvisionnement, d’évacuation et de nettoyage</w:t>
      </w:r>
      <w:r w:rsidR="003A6894">
        <w:rPr>
          <w:rFonts w:ascii="Marianne" w:hAnsi="Marianne" w:cs="Arial"/>
          <w:i/>
          <w:iCs/>
          <w:sz w:val="20"/>
          <w:szCs w:val="20"/>
        </w:rPr>
        <w:t> ;</w:t>
      </w:r>
    </w:p>
    <w:p w14:paraId="5089399D" w14:textId="01BDF263" w:rsidR="003A6894" w:rsidRPr="003A6894" w:rsidRDefault="003A6894" w:rsidP="007D0568">
      <w:pPr>
        <w:pStyle w:val="Paragraphedeliste"/>
        <w:numPr>
          <w:ilvl w:val="0"/>
          <w:numId w:val="6"/>
        </w:numPr>
        <w:spacing w:before="60" w:after="60"/>
        <w:rPr>
          <w:rFonts w:ascii="Marianne" w:hAnsi="Marianne" w:cs="Arial"/>
          <w:i/>
          <w:iCs/>
          <w:sz w:val="20"/>
          <w:szCs w:val="20"/>
        </w:rPr>
      </w:pPr>
      <w:proofErr w:type="gramStart"/>
      <w:r>
        <w:rPr>
          <w:rFonts w:ascii="Marianne" w:hAnsi="Marianne" w:cs="Arial"/>
          <w:i/>
          <w:iCs/>
          <w:sz w:val="20"/>
          <w:szCs w:val="20"/>
        </w:rPr>
        <w:t>les</w:t>
      </w:r>
      <w:proofErr w:type="gramEnd"/>
      <w:r>
        <w:rPr>
          <w:rFonts w:ascii="Marianne" w:hAnsi="Marianne" w:cs="Arial"/>
          <w:i/>
          <w:iCs/>
          <w:sz w:val="20"/>
          <w:szCs w:val="20"/>
        </w:rPr>
        <w:t xml:space="preserve"> m</w:t>
      </w:r>
      <w:r w:rsidRPr="003A6894">
        <w:rPr>
          <w:rFonts w:ascii="Marianne" w:hAnsi="Marianne" w:cs="Arial"/>
          <w:i/>
          <w:iCs/>
          <w:sz w:val="20"/>
          <w:szCs w:val="20"/>
        </w:rPr>
        <w:t>esures prises par le soumissionnaire pour assurer les délais dans le cadre de la réalisation des travaux en horaires décalés (matin, soir, week-end, congés, jours fériés) et mesures mises en place pour tenir</w:t>
      </w:r>
      <w:r>
        <w:rPr>
          <w:rFonts w:ascii="Marianne" w:hAnsi="Marianne" w:cs="Arial"/>
          <w:i/>
          <w:iCs/>
          <w:sz w:val="20"/>
          <w:szCs w:val="20"/>
        </w:rPr>
        <w:t xml:space="preserve"> </w:t>
      </w:r>
      <w:r w:rsidRPr="003A6894">
        <w:rPr>
          <w:rFonts w:ascii="Marianne" w:hAnsi="Marianne" w:cs="Arial"/>
          <w:i/>
          <w:iCs/>
          <w:sz w:val="20"/>
          <w:szCs w:val="20"/>
        </w:rPr>
        <w:t>les délais</w:t>
      </w:r>
      <w:r w:rsidR="004D15A2">
        <w:rPr>
          <w:rFonts w:ascii="Marianne" w:hAnsi="Marianne" w:cs="Arial"/>
          <w:i/>
          <w:iCs/>
          <w:sz w:val="20"/>
          <w:szCs w:val="20"/>
        </w:rPr>
        <w:t>.</w:t>
      </w:r>
    </w:p>
    <w:p w14:paraId="3451FBF2" w14:textId="77777777" w:rsidR="007B4CE5" w:rsidRPr="007B4CE5" w:rsidRDefault="007B4CE5" w:rsidP="007B4CE5">
      <w:pPr>
        <w:spacing w:before="60" w:after="60"/>
        <w:rPr>
          <w:rFonts w:ascii="Marianne" w:hAnsi="Marianne" w:cs="Arial"/>
          <w:i/>
          <w:iCs/>
          <w:sz w:val="20"/>
          <w:szCs w:val="20"/>
        </w:rPr>
      </w:pPr>
    </w:p>
    <w:p w14:paraId="71FC231E" w14:textId="05301F18" w:rsidR="00C05199" w:rsidRPr="00935D95" w:rsidRDefault="00C05199" w:rsidP="00C05199">
      <w:pPr>
        <w:spacing w:before="60" w:after="60"/>
        <w:jc w:val="both"/>
        <w:rPr>
          <w:rFonts w:ascii="Marianne" w:hAnsi="Marianne" w:cs="Arial"/>
          <w:sz w:val="20"/>
          <w:szCs w:val="20"/>
        </w:rPr>
      </w:pPr>
      <w:r w:rsidRPr="00935D95">
        <w:rPr>
          <w:rFonts w:ascii="Marianne" w:hAnsi="Marianne" w:cs="Arial"/>
          <w:sz w:val="20"/>
          <w:szCs w:val="20"/>
        </w:rPr>
        <w:t>Commentaire du soumissionnaire :</w:t>
      </w:r>
    </w:p>
    <w:p w14:paraId="70DC2A2F" w14:textId="77777777" w:rsidR="00C05199" w:rsidRPr="00935D95" w:rsidRDefault="00C05199" w:rsidP="00C05199">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494B49AE" w14:textId="77777777" w:rsidR="00C05199" w:rsidRPr="00935D95" w:rsidRDefault="00C05199" w:rsidP="00C05199">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685674BF" w14:textId="77777777" w:rsidR="00C05199" w:rsidRPr="00935D95" w:rsidRDefault="00C05199" w:rsidP="00C05199">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0024507F" w14:textId="77777777" w:rsidR="006A0995" w:rsidRDefault="006A0995" w:rsidP="005C3568">
      <w:pPr>
        <w:spacing w:before="57" w:after="0" w:line="240" w:lineRule="auto"/>
        <w:rPr>
          <w:rFonts w:ascii="Marianne" w:hAnsi="Marianne" w:cs="Arial"/>
          <w:b/>
          <w:bCs/>
          <w:sz w:val="20"/>
          <w:szCs w:val="20"/>
        </w:rPr>
      </w:pPr>
    </w:p>
    <w:p w14:paraId="10478461" w14:textId="760533B2" w:rsidR="006A0995" w:rsidRPr="00581FC5" w:rsidRDefault="006A0995" w:rsidP="004D5875">
      <w:pPr>
        <w:pStyle w:val="Paragraphedeliste"/>
        <w:numPr>
          <w:ilvl w:val="0"/>
          <w:numId w:val="3"/>
        </w:numPr>
        <w:spacing w:before="57" w:after="0" w:line="240" w:lineRule="auto"/>
        <w:ind w:left="284" w:hanging="284"/>
        <w:rPr>
          <w:rFonts w:ascii="Marianne" w:eastAsia="Times New Roman" w:hAnsi="Marianne" w:cs="Arial"/>
          <w:b/>
          <w:color w:val="1F3864" w:themeColor="accent5" w:themeShade="80"/>
          <w:u w:val="single"/>
          <w:lang w:eastAsia="fr-FR"/>
        </w:rPr>
      </w:pPr>
      <w:r w:rsidRPr="00581FC5">
        <w:rPr>
          <w:rFonts w:ascii="Marianne" w:eastAsia="Times New Roman" w:hAnsi="Marianne" w:cs="Arial"/>
          <w:b/>
          <w:color w:val="1F3864" w:themeColor="accent5" w:themeShade="80"/>
          <w:u w:val="single"/>
          <w:lang w:eastAsia="fr-FR"/>
        </w:rPr>
        <w:t>Sous-critère 3 – Qualités des installations (</w:t>
      </w:r>
      <w:r w:rsidR="002D7E47" w:rsidRPr="00581FC5">
        <w:rPr>
          <w:rFonts w:ascii="Marianne" w:eastAsia="Times New Roman" w:hAnsi="Marianne" w:cs="Arial"/>
          <w:b/>
          <w:color w:val="1F3864" w:themeColor="accent5" w:themeShade="80"/>
          <w:u w:val="single"/>
          <w:lang w:eastAsia="fr-FR"/>
        </w:rPr>
        <w:t>10</w:t>
      </w:r>
      <w:r w:rsidRPr="00581FC5">
        <w:rPr>
          <w:rFonts w:ascii="Marianne" w:eastAsia="Times New Roman" w:hAnsi="Marianne" w:cs="Arial"/>
          <w:b/>
          <w:color w:val="1F3864" w:themeColor="accent5" w:themeShade="80"/>
          <w:u w:val="single"/>
          <w:lang w:eastAsia="fr-FR"/>
        </w:rPr>
        <w:t xml:space="preserve"> points)</w:t>
      </w:r>
    </w:p>
    <w:p w14:paraId="3F85EFA6" w14:textId="77777777" w:rsidR="006A0995" w:rsidRPr="00581FC5" w:rsidRDefault="006A0995" w:rsidP="005C3568">
      <w:pPr>
        <w:spacing w:before="57" w:after="0" w:line="240" w:lineRule="auto"/>
        <w:rPr>
          <w:rFonts w:ascii="Marianne" w:hAnsi="Marianne" w:cs="Arial"/>
          <w:b/>
          <w:bCs/>
          <w:sz w:val="20"/>
          <w:szCs w:val="20"/>
        </w:rPr>
      </w:pPr>
    </w:p>
    <w:p w14:paraId="164724E4" w14:textId="6920C5E0" w:rsidR="006A0995" w:rsidRPr="00581FC5" w:rsidRDefault="006A0995" w:rsidP="004D5875">
      <w:pPr>
        <w:pStyle w:val="Paragraphedeliste"/>
        <w:numPr>
          <w:ilvl w:val="1"/>
          <w:numId w:val="3"/>
        </w:numPr>
        <w:spacing w:before="57" w:after="0" w:line="240" w:lineRule="auto"/>
        <w:rPr>
          <w:rFonts w:ascii="Marianne" w:hAnsi="Marianne" w:cs="Arial"/>
          <w:b/>
          <w:bCs/>
          <w:sz w:val="20"/>
          <w:szCs w:val="20"/>
        </w:rPr>
      </w:pPr>
      <w:r w:rsidRPr="00581FC5">
        <w:rPr>
          <w:rFonts w:ascii="Marianne" w:hAnsi="Marianne" w:cs="Arial"/>
          <w:b/>
          <w:bCs/>
          <w:sz w:val="20"/>
          <w:szCs w:val="20"/>
        </w:rPr>
        <w:t>Qualité des matériels, des fournitures et des techniques employés (</w:t>
      </w:r>
      <w:r w:rsidR="002D7E47" w:rsidRPr="00581FC5">
        <w:rPr>
          <w:rFonts w:ascii="Marianne" w:hAnsi="Marianne" w:cs="Arial"/>
          <w:b/>
          <w:bCs/>
          <w:sz w:val="20"/>
          <w:szCs w:val="20"/>
        </w:rPr>
        <w:t>5</w:t>
      </w:r>
      <w:r w:rsidRPr="00581FC5">
        <w:rPr>
          <w:rFonts w:ascii="Marianne" w:hAnsi="Marianne" w:cs="Arial"/>
          <w:b/>
          <w:bCs/>
          <w:sz w:val="20"/>
          <w:szCs w:val="20"/>
        </w:rPr>
        <w:t xml:space="preserve"> points)</w:t>
      </w:r>
    </w:p>
    <w:p w14:paraId="40D06889" w14:textId="77777777" w:rsidR="006A0995" w:rsidRDefault="006A0995" w:rsidP="005C3568">
      <w:pPr>
        <w:spacing w:before="57" w:after="0" w:line="240" w:lineRule="auto"/>
        <w:rPr>
          <w:rFonts w:ascii="Marianne" w:hAnsi="Marianne" w:cs="Arial"/>
          <w:b/>
          <w:bCs/>
          <w:sz w:val="20"/>
          <w:szCs w:val="20"/>
        </w:rPr>
      </w:pPr>
    </w:p>
    <w:p w14:paraId="7965A704" w14:textId="13440AB8" w:rsidR="002D7E47" w:rsidRDefault="002D7E47" w:rsidP="002D7E47">
      <w:pPr>
        <w:spacing w:before="57" w:after="0" w:line="240" w:lineRule="auto"/>
        <w:jc w:val="both"/>
        <w:rPr>
          <w:rFonts w:ascii="Marianne" w:hAnsi="Marianne" w:cs="Arial"/>
          <w:i/>
          <w:iCs/>
          <w:sz w:val="20"/>
          <w:szCs w:val="20"/>
        </w:rPr>
      </w:pPr>
      <w:r>
        <w:rPr>
          <w:rFonts w:ascii="Marianne" w:hAnsi="Marianne" w:cs="Arial"/>
          <w:i/>
          <w:iCs/>
          <w:sz w:val="20"/>
          <w:szCs w:val="20"/>
        </w:rPr>
        <w:t xml:space="preserve">Le soumissionnaire présente les matériels, fournitures et les techniques employés pour les installations. Il décrit notamment les matériels utilisés et s’efforcera, dans la mesure du possible, de produire les fiches techniques et les certificats de performance </w:t>
      </w:r>
      <w:r w:rsidR="00BB2A53">
        <w:rPr>
          <w:rFonts w:ascii="Marianne" w:hAnsi="Marianne" w:cs="Arial"/>
          <w:i/>
          <w:iCs/>
          <w:sz w:val="20"/>
          <w:szCs w:val="20"/>
        </w:rPr>
        <w:t>de ces</w:t>
      </w:r>
      <w:r>
        <w:rPr>
          <w:rFonts w:ascii="Marianne" w:hAnsi="Marianne" w:cs="Arial"/>
          <w:i/>
          <w:iCs/>
          <w:sz w:val="20"/>
          <w:szCs w:val="20"/>
        </w:rPr>
        <w:t xml:space="preserve"> matériels</w:t>
      </w:r>
      <w:r w:rsidR="00BB2A53">
        <w:rPr>
          <w:rFonts w:ascii="Marianne" w:hAnsi="Marianne" w:cs="Arial"/>
          <w:i/>
          <w:iCs/>
          <w:sz w:val="20"/>
          <w:szCs w:val="20"/>
        </w:rPr>
        <w:t xml:space="preserve">. </w:t>
      </w:r>
    </w:p>
    <w:p w14:paraId="4567FDE6" w14:textId="69FBB751" w:rsidR="00BB2A53" w:rsidRDefault="00BB2A53" w:rsidP="002D7E47">
      <w:pPr>
        <w:spacing w:before="57" w:after="0" w:line="240" w:lineRule="auto"/>
        <w:jc w:val="both"/>
        <w:rPr>
          <w:rFonts w:ascii="Marianne" w:hAnsi="Marianne" w:cs="Arial"/>
          <w:i/>
          <w:iCs/>
          <w:sz w:val="20"/>
          <w:szCs w:val="20"/>
        </w:rPr>
      </w:pPr>
      <w:r>
        <w:rPr>
          <w:rFonts w:ascii="Marianne" w:hAnsi="Marianne" w:cs="Arial"/>
          <w:i/>
          <w:iCs/>
          <w:sz w:val="20"/>
          <w:szCs w:val="20"/>
        </w:rPr>
        <w:t xml:space="preserve">Il s’efforcera également de décrire, dans la mesure du possible, les éléments suivants : </w:t>
      </w:r>
    </w:p>
    <w:p w14:paraId="3F11D364" w14:textId="20842E71" w:rsidR="00BB2A53" w:rsidRDefault="00BB2A53" w:rsidP="00BB2A53">
      <w:pPr>
        <w:pStyle w:val="Paragraphedeliste"/>
        <w:numPr>
          <w:ilvl w:val="0"/>
          <w:numId w:val="6"/>
        </w:numPr>
        <w:spacing w:before="57" w:after="0" w:line="240" w:lineRule="auto"/>
        <w:rPr>
          <w:rFonts w:ascii="Marianne" w:hAnsi="Marianne" w:cs="Arial"/>
          <w:i/>
          <w:iCs/>
          <w:sz w:val="20"/>
          <w:szCs w:val="20"/>
        </w:rPr>
      </w:pPr>
      <w:proofErr w:type="gramStart"/>
      <w:r>
        <w:rPr>
          <w:rFonts w:ascii="Marianne" w:hAnsi="Marianne" w:cs="Arial"/>
          <w:i/>
          <w:iCs/>
          <w:sz w:val="20"/>
          <w:szCs w:val="20"/>
        </w:rPr>
        <w:t>la</w:t>
      </w:r>
      <w:proofErr w:type="gramEnd"/>
      <w:r>
        <w:rPr>
          <w:rFonts w:ascii="Marianne" w:hAnsi="Marianne" w:cs="Arial"/>
          <w:i/>
          <w:iCs/>
          <w:sz w:val="20"/>
          <w:szCs w:val="20"/>
        </w:rPr>
        <w:t xml:space="preserve"> traçabilité des chaines de production et d’approvisionnement ;</w:t>
      </w:r>
    </w:p>
    <w:p w14:paraId="27D638D3" w14:textId="2E6320D5" w:rsidR="00BB2A53" w:rsidRDefault="008E4C72" w:rsidP="00BB2A53">
      <w:pPr>
        <w:pStyle w:val="Paragraphedeliste"/>
        <w:numPr>
          <w:ilvl w:val="0"/>
          <w:numId w:val="6"/>
        </w:numPr>
        <w:spacing w:before="57" w:after="0" w:line="240" w:lineRule="auto"/>
        <w:rPr>
          <w:rFonts w:ascii="Marianne" w:hAnsi="Marianne" w:cs="Arial"/>
          <w:i/>
          <w:iCs/>
          <w:sz w:val="20"/>
          <w:szCs w:val="20"/>
        </w:rPr>
      </w:pPr>
      <w:proofErr w:type="gramStart"/>
      <w:r>
        <w:rPr>
          <w:rFonts w:ascii="Marianne" w:hAnsi="Marianne" w:cs="Arial"/>
          <w:i/>
          <w:iCs/>
          <w:sz w:val="20"/>
          <w:szCs w:val="20"/>
        </w:rPr>
        <w:t>les</w:t>
      </w:r>
      <w:proofErr w:type="gramEnd"/>
      <w:r>
        <w:rPr>
          <w:rFonts w:ascii="Marianne" w:hAnsi="Marianne" w:cs="Arial"/>
          <w:i/>
          <w:iCs/>
          <w:sz w:val="20"/>
          <w:szCs w:val="20"/>
        </w:rPr>
        <w:t xml:space="preserve"> techniques de mise en œuvre ;</w:t>
      </w:r>
    </w:p>
    <w:p w14:paraId="190552C9" w14:textId="38D8330C" w:rsidR="008E4C72" w:rsidRDefault="008E4C72" w:rsidP="00BB2A53">
      <w:pPr>
        <w:pStyle w:val="Paragraphedeliste"/>
        <w:numPr>
          <w:ilvl w:val="0"/>
          <w:numId w:val="6"/>
        </w:numPr>
        <w:spacing w:before="57" w:after="0" w:line="240" w:lineRule="auto"/>
        <w:rPr>
          <w:rFonts w:ascii="Marianne" w:hAnsi="Marianne" w:cs="Arial"/>
          <w:i/>
          <w:iCs/>
          <w:sz w:val="20"/>
          <w:szCs w:val="20"/>
        </w:rPr>
      </w:pPr>
      <w:proofErr w:type="gramStart"/>
      <w:r>
        <w:rPr>
          <w:rFonts w:ascii="Marianne" w:hAnsi="Marianne" w:cs="Arial"/>
          <w:i/>
          <w:iCs/>
          <w:sz w:val="20"/>
          <w:szCs w:val="20"/>
        </w:rPr>
        <w:t>les</w:t>
      </w:r>
      <w:proofErr w:type="gramEnd"/>
      <w:r>
        <w:rPr>
          <w:rFonts w:ascii="Marianne" w:hAnsi="Marianne" w:cs="Arial"/>
          <w:i/>
          <w:iCs/>
          <w:sz w:val="20"/>
          <w:szCs w:val="20"/>
        </w:rPr>
        <w:t xml:space="preserve"> tests et essais sur chantier pour vérifier les performances et lutter contre les contrefaçons ;</w:t>
      </w:r>
    </w:p>
    <w:p w14:paraId="6888CE2A" w14:textId="3693CC20" w:rsidR="008E4C72" w:rsidRPr="00BB2A53" w:rsidRDefault="008E4C72" w:rsidP="00BB2A53">
      <w:pPr>
        <w:pStyle w:val="Paragraphedeliste"/>
        <w:numPr>
          <w:ilvl w:val="0"/>
          <w:numId w:val="6"/>
        </w:numPr>
        <w:spacing w:before="57" w:after="0" w:line="240" w:lineRule="auto"/>
        <w:rPr>
          <w:rFonts w:ascii="Marianne" w:hAnsi="Marianne" w:cs="Arial"/>
          <w:i/>
          <w:iCs/>
          <w:sz w:val="20"/>
          <w:szCs w:val="20"/>
        </w:rPr>
      </w:pPr>
      <w:proofErr w:type="gramStart"/>
      <w:r>
        <w:rPr>
          <w:rFonts w:ascii="Marianne" w:hAnsi="Marianne" w:cs="Arial"/>
          <w:i/>
          <w:iCs/>
          <w:sz w:val="20"/>
          <w:szCs w:val="20"/>
        </w:rPr>
        <w:t>le</w:t>
      </w:r>
      <w:proofErr w:type="gramEnd"/>
      <w:r>
        <w:rPr>
          <w:rFonts w:ascii="Marianne" w:hAnsi="Marianne" w:cs="Arial"/>
          <w:i/>
          <w:iCs/>
          <w:sz w:val="20"/>
          <w:szCs w:val="20"/>
        </w:rPr>
        <w:t xml:space="preserve"> niveau fonctionnel d’accessibilité des systèmes. </w:t>
      </w:r>
    </w:p>
    <w:p w14:paraId="63082CD2" w14:textId="77777777" w:rsidR="006A0995" w:rsidRDefault="006A0995" w:rsidP="006A0995">
      <w:pPr>
        <w:pStyle w:val="Normal2"/>
        <w:ind w:left="0" w:firstLine="0"/>
        <w:rPr>
          <w:rFonts w:ascii="Marianne" w:hAnsi="Marianne" w:cs="Arial"/>
          <w:i/>
          <w:sz w:val="20"/>
          <w:szCs w:val="20"/>
        </w:rPr>
      </w:pPr>
    </w:p>
    <w:p w14:paraId="2AE39A8D" w14:textId="77777777" w:rsidR="003A6894" w:rsidRDefault="003A6894" w:rsidP="006A0995">
      <w:pPr>
        <w:pStyle w:val="Normal2"/>
        <w:ind w:left="0" w:firstLine="0"/>
        <w:rPr>
          <w:rFonts w:ascii="Marianne" w:hAnsi="Marianne" w:cs="Arial"/>
          <w:i/>
          <w:sz w:val="20"/>
          <w:szCs w:val="20"/>
        </w:rPr>
      </w:pPr>
    </w:p>
    <w:p w14:paraId="185AE6AD" w14:textId="77777777" w:rsidR="003A6894" w:rsidRPr="00935D95" w:rsidRDefault="003A6894" w:rsidP="006A0995">
      <w:pPr>
        <w:pStyle w:val="Normal2"/>
        <w:ind w:left="0" w:firstLine="0"/>
        <w:rPr>
          <w:rFonts w:ascii="Marianne" w:hAnsi="Marianne" w:cs="Arial"/>
          <w:i/>
          <w:sz w:val="20"/>
          <w:szCs w:val="20"/>
        </w:rPr>
      </w:pPr>
    </w:p>
    <w:p w14:paraId="4BAC4E47" w14:textId="77777777" w:rsidR="006A0995" w:rsidRPr="00935D95" w:rsidRDefault="006A0995" w:rsidP="006A0995">
      <w:pPr>
        <w:spacing w:before="60" w:after="60"/>
        <w:jc w:val="both"/>
        <w:rPr>
          <w:rFonts w:ascii="Marianne" w:hAnsi="Marianne" w:cs="Arial"/>
          <w:sz w:val="20"/>
          <w:szCs w:val="20"/>
        </w:rPr>
      </w:pPr>
      <w:r w:rsidRPr="00935D95">
        <w:rPr>
          <w:rFonts w:ascii="Marianne" w:hAnsi="Marianne" w:cs="Arial"/>
          <w:sz w:val="20"/>
          <w:szCs w:val="20"/>
        </w:rPr>
        <w:lastRenderedPageBreak/>
        <w:t>Commentaire du soumissionnaire :</w:t>
      </w:r>
    </w:p>
    <w:p w14:paraId="2C43D967" w14:textId="77777777" w:rsidR="006A0995" w:rsidRPr="00935D95" w:rsidRDefault="006A0995" w:rsidP="006A0995">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41F81591" w14:textId="77777777" w:rsidR="006A0995" w:rsidRPr="00935D95" w:rsidRDefault="006A0995" w:rsidP="006A0995">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65602AA6" w14:textId="77777777" w:rsidR="006A0995" w:rsidRPr="00935D95" w:rsidRDefault="006A0995" w:rsidP="006A0995">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3E12B99A" w14:textId="77777777" w:rsidR="004E383C" w:rsidRDefault="004E383C" w:rsidP="005C3568">
      <w:pPr>
        <w:spacing w:before="57" w:after="0" w:line="240" w:lineRule="auto"/>
        <w:rPr>
          <w:rFonts w:ascii="Marianne" w:hAnsi="Marianne" w:cs="Arial"/>
          <w:b/>
          <w:bCs/>
          <w:sz w:val="20"/>
          <w:szCs w:val="20"/>
        </w:rPr>
      </w:pPr>
    </w:p>
    <w:p w14:paraId="39A1CF6E" w14:textId="3419AE91" w:rsidR="004E383C" w:rsidRPr="00DD2354" w:rsidRDefault="004E383C" w:rsidP="004D5875">
      <w:pPr>
        <w:pStyle w:val="Paragraphedeliste"/>
        <w:numPr>
          <w:ilvl w:val="1"/>
          <w:numId w:val="3"/>
        </w:numPr>
        <w:spacing w:before="57" w:after="0" w:line="240" w:lineRule="auto"/>
        <w:rPr>
          <w:rFonts w:ascii="Marianne" w:hAnsi="Marianne" w:cs="Arial"/>
          <w:b/>
          <w:bCs/>
          <w:sz w:val="20"/>
          <w:szCs w:val="20"/>
        </w:rPr>
      </w:pPr>
      <w:r w:rsidRPr="00DD2354">
        <w:rPr>
          <w:rFonts w:ascii="Marianne" w:hAnsi="Marianne" w:cs="Arial"/>
          <w:b/>
          <w:bCs/>
          <w:sz w:val="20"/>
          <w:szCs w:val="20"/>
        </w:rPr>
        <w:t>Transmission et suivi</w:t>
      </w:r>
      <w:r w:rsidR="00610294">
        <w:rPr>
          <w:rFonts w:ascii="Marianne" w:hAnsi="Marianne" w:cs="Arial"/>
          <w:b/>
          <w:bCs/>
          <w:sz w:val="20"/>
          <w:szCs w:val="20"/>
        </w:rPr>
        <w:t xml:space="preserve"> </w:t>
      </w:r>
      <w:r w:rsidRPr="00DD2354">
        <w:rPr>
          <w:rFonts w:ascii="Marianne" w:hAnsi="Marianne" w:cs="Arial"/>
          <w:b/>
          <w:bCs/>
          <w:sz w:val="20"/>
          <w:szCs w:val="20"/>
        </w:rPr>
        <w:t>(</w:t>
      </w:r>
      <w:r w:rsidR="00DD2354" w:rsidRPr="00DD2354">
        <w:rPr>
          <w:rFonts w:ascii="Marianne" w:hAnsi="Marianne" w:cs="Arial"/>
          <w:b/>
          <w:bCs/>
          <w:sz w:val="20"/>
          <w:szCs w:val="20"/>
        </w:rPr>
        <w:t>5</w:t>
      </w:r>
      <w:r w:rsidRPr="00DD2354">
        <w:rPr>
          <w:rFonts w:ascii="Marianne" w:hAnsi="Marianne" w:cs="Arial"/>
          <w:b/>
          <w:bCs/>
          <w:sz w:val="20"/>
          <w:szCs w:val="20"/>
        </w:rPr>
        <w:t xml:space="preserve"> points)</w:t>
      </w:r>
    </w:p>
    <w:p w14:paraId="0F9F7878" w14:textId="77777777" w:rsidR="004E383C" w:rsidRDefault="004E383C" w:rsidP="004E383C">
      <w:pPr>
        <w:spacing w:before="57" w:after="0" w:line="240" w:lineRule="auto"/>
        <w:rPr>
          <w:rFonts w:ascii="Marianne" w:hAnsi="Marianne" w:cs="Arial"/>
          <w:b/>
          <w:bCs/>
          <w:sz w:val="20"/>
          <w:szCs w:val="20"/>
        </w:rPr>
      </w:pPr>
    </w:p>
    <w:p w14:paraId="6F6CAB1C" w14:textId="25282852" w:rsidR="00F63863" w:rsidRDefault="00DD2354" w:rsidP="00F63863">
      <w:pPr>
        <w:spacing w:before="60" w:after="60"/>
        <w:jc w:val="both"/>
        <w:rPr>
          <w:rFonts w:ascii="Marianne" w:hAnsi="Marianne" w:cs="Arial"/>
          <w:i/>
          <w:iCs/>
          <w:sz w:val="20"/>
          <w:szCs w:val="20"/>
        </w:rPr>
      </w:pPr>
      <w:r>
        <w:rPr>
          <w:rFonts w:ascii="Marianne" w:hAnsi="Marianne" w:cs="Arial"/>
          <w:i/>
          <w:iCs/>
          <w:sz w:val="20"/>
          <w:szCs w:val="20"/>
        </w:rPr>
        <w:t xml:space="preserve">Le soumissionnaire </w:t>
      </w:r>
      <w:r w:rsidR="00F63863">
        <w:rPr>
          <w:rFonts w:ascii="Marianne" w:hAnsi="Marianne" w:cs="Arial"/>
          <w:i/>
          <w:iCs/>
          <w:sz w:val="20"/>
          <w:szCs w:val="20"/>
        </w:rPr>
        <w:t xml:space="preserve">présente sa méthodologie pour la transmission et le suivi. Il s’efforcera, dans la mesure du possible, de </w:t>
      </w:r>
      <w:r w:rsidR="00610294">
        <w:rPr>
          <w:rFonts w:ascii="Marianne" w:hAnsi="Marianne" w:cs="Arial"/>
          <w:i/>
          <w:iCs/>
          <w:sz w:val="20"/>
          <w:szCs w:val="20"/>
        </w:rPr>
        <w:t>présenter</w:t>
      </w:r>
      <w:r w:rsidR="00F63863">
        <w:rPr>
          <w:rFonts w:ascii="Marianne" w:hAnsi="Marianne" w:cs="Arial"/>
          <w:i/>
          <w:iCs/>
          <w:sz w:val="20"/>
          <w:szCs w:val="20"/>
        </w:rPr>
        <w:t xml:space="preserve"> un protocole de mise en service ainsi que de décrire les éléments suivants : </w:t>
      </w:r>
    </w:p>
    <w:p w14:paraId="32A59899" w14:textId="27E85EB3" w:rsidR="00F63863" w:rsidRDefault="00F63863" w:rsidP="00F63863">
      <w:pPr>
        <w:pStyle w:val="Paragraphedeliste"/>
        <w:numPr>
          <w:ilvl w:val="0"/>
          <w:numId w:val="6"/>
        </w:numPr>
        <w:spacing w:before="60" w:after="60"/>
        <w:rPr>
          <w:rFonts w:ascii="Marianne" w:hAnsi="Marianne" w:cs="Arial"/>
          <w:i/>
          <w:iCs/>
          <w:sz w:val="20"/>
          <w:szCs w:val="20"/>
        </w:rPr>
      </w:pPr>
      <w:proofErr w:type="gramStart"/>
      <w:r w:rsidRPr="00F63863">
        <w:rPr>
          <w:rFonts w:ascii="Marianne" w:hAnsi="Marianne" w:cs="Arial"/>
          <w:i/>
          <w:iCs/>
          <w:sz w:val="20"/>
          <w:szCs w:val="20"/>
        </w:rPr>
        <w:t>les</w:t>
      </w:r>
      <w:proofErr w:type="gramEnd"/>
      <w:r w:rsidRPr="00F63863">
        <w:rPr>
          <w:rFonts w:ascii="Marianne" w:hAnsi="Marianne" w:cs="Arial"/>
          <w:i/>
          <w:iCs/>
          <w:sz w:val="20"/>
          <w:szCs w:val="20"/>
        </w:rPr>
        <w:t xml:space="preserve"> mesures mises en œuvre pour la formation des exploitants (</w:t>
      </w:r>
      <w:r w:rsidR="00297DC1">
        <w:rPr>
          <w:rFonts w:ascii="Marianne" w:hAnsi="Marianne" w:cs="Arial"/>
          <w:i/>
          <w:iCs/>
          <w:sz w:val="20"/>
          <w:szCs w:val="20"/>
        </w:rPr>
        <w:t>ex : contenus, rythme, durée, etc.) ;</w:t>
      </w:r>
    </w:p>
    <w:p w14:paraId="5B881EEA" w14:textId="238C7FDB" w:rsidR="00297DC1" w:rsidRDefault="0082022E" w:rsidP="00F63863">
      <w:pPr>
        <w:pStyle w:val="Paragraphedeliste"/>
        <w:numPr>
          <w:ilvl w:val="0"/>
          <w:numId w:val="6"/>
        </w:numPr>
        <w:spacing w:before="60" w:after="60"/>
        <w:rPr>
          <w:rFonts w:ascii="Marianne" w:hAnsi="Marianne" w:cs="Arial"/>
          <w:i/>
          <w:iCs/>
          <w:sz w:val="20"/>
          <w:szCs w:val="20"/>
        </w:rPr>
      </w:pPr>
      <w:proofErr w:type="gramStart"/>
      <w:r>
        <w:rPr>
          <w:rFonts w:ascii="Marianne" w:hAnsi="Marianne" w:cs="Arial"/>
          <w:i/>
          <w:iCs/>
          <w:sz w:val="20"/>
          <w:szCs w:val="20"/>
        </w:rPr>
        <w:t>son</w:t>
      </w:r>
      <w:proofErr w:type="gramEnd"/>
      <w:r>
        <w:rPr>
          <w:rFonts w:ascii="Marianne" w:hAnsi="Marianne" w:cs="Arial"/>
          <w:i/>
          <w:iCs/>
          <w:sz w:val="20"/>
          <w:szCs w:val="20"/>
        </w:rPr>
        <w:t xml:space="preserve"> </w:t>
      </w:r>
      <w:r w:rsidR="00297DC1">
        <w:rPr>
          <w:rFonts w:ascii="Marianne" w:hAnsi="Marianne" w:cs="Arial"/>
          <w:i/>
          <w:iCs/>
          <w:sz w:val="20"/>
          <w:szCs w:val="20"/>
        </w:rPr>
        <w:t xml:space="preserve">organisation sur la gestion des garanties (intervention et résolution). </w:t>
      </w:r>
    </w:p>
    <w:p w14:paraId="26DEFDFC" w14:textId="77777777" w:rsidR="00297DC1" w:rsidRPr="00297DC1" w:rsidRDefault="00297DC1" w:rsidP="00297DC1">
      <w:pPr>
        <w:spacing w:before="60" w:after="60"/>
        <w:rPr>
          <w:rFonts w:ascii="Marianne" w:hAnsi="Marianne" w:cs="Arial"/>
          <w:i/>
          <w:iCs/>
          <w:sz w:val="20"/>
          <w:szCs w:val="20"/>
        </w:rPr>
      </w:pPr>
    </w:p>
    <w:p w14:paraId="5525C37A" w14:textId="20CC752C" w:rsidR="004E383C" w:rsidRPr="00935D95" w:rsidRDefault="004E383C" w:rsidP="004E383C">
      <w:pPr>
        <w:spacing w:before="60" w:after="60"/>
        <w:jc w:val="both"/>
        <w:rPr>
          <w:rFonts w:ascii="Marianne" w:hAnsi="Marianne" w:cs="Arial"/>
          <w:sz w:val="20"/>
          <w:szCs w:val="20"/>
        </w:rPr>
      </w:pPr>
      <w:r w:rsidRPr="00935D95">
        <w:rPr>
          <w:rFonts w:ascii="Marianne" w:hAnsi="Marianne" w:cs="Arial"/>
          <w:sz w:val="20"/>
          <w:szCs w:val="20"/>
        </w:rPr>
        <w:t>Commentaire du soumissionnaire :</w:t>
      </w:r>
    </w:p>
    <w:p w14:paraId="24C8F27E" w14:textId="77777777" w:rsidR="004E383C" w:rsidRPr="00935D95" w:rsidRDefault="004E383C" w:rsidP="004E383C">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4C0B9713" w14:textId="77777777" w:rsidR="004E383C" w:rsidRPr="00935D95" w:rsidRDefault="004E383C" w:rsidP="004E383C">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73AFA2CB" w14:textId="77777777" w:rsidR="004E383C" w:rsidRPr="00935D95" w:rsidRDefault="004E383C" w:rsidP="004E383C">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2CB45ED9" w14:textId="19D1719E" w:rsidR="005C3568" w:rsidRDefault="005C3568" w:rsidP="005C3568">
      <w:pPr>
        <w:spacing w:before="57" w:after="0" w:line="240" w:lineRule="auto"/>
        <w:rPr>
          <w:rFonts w:ascii="Marianne" w:hAnsi="Marianne" w:cs="Arial"/>
          <w:b/>
          <w:bCs/>
          <w:sz w:val="20"/>
          <w:szCs w:val="20"/>
        </w:rPr>
      </w:pPr>
    </w:p>
    <w:p w14:paraId="5A009525" w14:textId="3397D2A5" w:rsidR="000A51AC" w:rsidRPr="009D79DD" w:rsidRDefault="000A51AC" w:rsidP="000A51AC">
      <w:pPr>
        <w:spacing w:before="60" w:after="60" w:line="240" w:lineRule="auto"/>
        <w:rPr>
          <w:rFonts w:ascii="Marianne" w:eastAsia="Times New Roman" w:hAnsi="Marianne" w:cs="Arial"/>
          <w:b/>
          <w:color w:val="1F3864" w:themeColor="accent5" w:themeShade="80"/>
          <w:u w:val="single"/>
          <w:lang w:eastAsia="fr-FR"/>
        </w:rPr>
      </w:pPr>
      <w:r w:rsidRPr="009D79DD">
        <w:rPr>
          <w:rFonts w:ascii="Marianne" w:eastAsia="Times New Roman" w:hAnsi="Marianne" w:cs="Arial"/>
          <w:b/>
          <w:color w:val="1F3864" w:themeColor="accent5" w:themeShade="80"/>
          <w:u w:val="single"/>
          <w:lang w:eastAsia="fr-FR"/>
        </w:rPr>
        <w:t xml:space="preserve">Critère </w:t>
      </w:r>
      <w:r w:rsidR="003A6894">
        <w:rPr>
          <w:rFonts w:ascii="Marianne" w:eastAsia="Times New Roman" w:hAnsi="Marianne" w:cs="Arial"/>
          <w:b/>
          <w:color w:val="1F3864" w:themeColor="accent5" w:themeShade="80"/>
          <w:u w:val="single"/>
          <w:lang w:eastAsia="fr-FR"/>
        </w:rPr>
        <w:t>3</w:t>
      </w:r>
      <w:r w:rsidRPr="009D79DD">
        <w:rPr>
          <w:rFonts w:ascii="Marianne" w:eastAsia="Times New Roman" w:hAnsi="Marianne" w:cs="Arial"/>
          <w:b/>
          <w:color w:val="1F3864" w:themeColor="accent5" w:themeShade="80"/>
          <w:u w:val="single"/>
          <w:lang w:eastAsia="fr-FR"/>
        </w:rPr>
        <w:t> : Environnemental (10 points)</w:t>
      </w:r>
    </w:p>
    <w:p w14:paraId="636688FA" w14:textId="77777777" w:rsidR="000A51AC" w:rsidRDefault="000A51AC" w:rsidP="000A51AC">
      <w:pPr>
        <w:spacing w:before="57" w:after="0" w:line="240" w:lineRule="auto"/>
        <w:rPr>
          <w:rFonts w:ascii="Marianne" w:hAnsi="Marianne" w:cs="Arial"/>
          <w:b/>
          <w:bCs/>
          <w:sz w:val="20"/>
          <w:szCs w:val="20"/>
        </w:rPr>
      </w:pPr>
    </w:p>
    <w:p w14:paraId="4AEBAC7C" w14:textId="41E09DA3" w:rsidR="000A51AC" w:rsidRDefault="000A51AC" w:rsidP="000A51AC">
      <w:pPr>
        <w:spacing w:before="60" w:after="60"/>
        <w:jc w:val="both"/>
        <w:rPr>
          <w:rFonts w:ascii="Marianne" w:hAnsi="Marianne" w:cs="Arial"/>
          <w:i/>
          <w:iCs/>
          <w:sz w:val="20"/>
          <w:szCs w:val="20"/>
        </w:rPr>
      </w:pPr>
      <w:r>
        <w:rPr>
          <w:rFonts w:ascii="Marianne" w:hAnsi="Marianne" w:cs="Arial"/>
          <w:i/>
          <w:iCs/>
          <w:sz w:val="20"/>
          <w:szCs w:val="20"/>
        </w:rPr>
        <w:t xml:space="preserve">Le soumissionnaire présente </w:t>
      </w:r>
      <w:r w:rsidR="009D79DD">
        <w:rPr>
          <w:rFonts w:ascii="Marianne" w:hAnsi="Marianne" w:cs="Arial"/>
          <w:i/>
          <w:iCs/>
          <w:sz w:val="20"/>
          <w:szCs w:val="20"/>
        </w:rPr>
        <w:t xml:space="preserve">ses engagements en matière de gestion des déchets en lien avec les travaux objet du marché. Il s’efforcera, dans la mesure du possible, de décrire les éléments suivants : </w:t>
      </w:r>
    </w:p>
    <w:p w14:paraId="2D7F7C41" w14:textId="12F599CA" w:rsidR="009D79DD" w:rsidRPr="005109F6" w:rsidRDefault="009D79DD" w:rsidP="009D79DD">
      <w:pPr>
        <w:pStyle w:val="Paragraphedeliste"/>
        <w:numPr>
          <w:ilvl w:val="0"/>
          <w:numId w:val="6"/>
        </w:numPr>
        <w:spacing w:before="60" w:after="60"/>
        <w:rPr>
          <w:rFonts w:ascii="Marianne" w:hAnsi="Marianne" w:cs="Arial"/>
          <w:i/>
          <w:iCs/>
          <w:sz w:val="20"/>
          <w:szCs w:val="20"/>
        </w:rPr>
      </w:pPr>
      <w:proofErr w:type="gramStart"/>
      <w:r w:rsidRPr="005109F6">
        <w:rPr>
          <w:rFonts w:ascii="Marianne" w:hAnsi="Marianne" w:cs="Arial"/>
          <w:i/>
          <w:iCs/>
          <w:sz w:val="20"/>
          <w:szCs w:val="20"/>
        </w:rPr>
        <w:t>sa</w:t>
      </w:r>
      <w:proofErr w:type="gramEnd"/>
      <w:r w:rsidRPr="005109F6">
        <w:rPr>
          <w:rFonts w:ascii="Marianne" w:hAnsi="Marianne" w:cs="Arial"/>
          <w:i/>
          <w:iCs/>
          <w:sz w:val="20"/>
          <w:szCs w:val="20"/>
        </w:rPr>
        <w:t xml:space="preserve"> méthodologie de gestion des déchets (collecte, tri, valorisation, élimination) ;</w:t>
      </w:r>
    </w:p>
    <w:p w14:paraId="15A1674A" w14:textId="071B058C" w:rsidR="009D79DD" w:rsidRPr="005109F6" w:rsidRDefault="009D79DD" w:rsidP="009D79DD">
      <w:pPr>
        <w:pStyle w:val="Paragraphedeliste"/>
        <w:numPr>
          <w:ilvl w:val="0"/>
          <w:numId w:val="6"/>
        </w:numPr>
        <w:spacing w:before="60" w:after="60"/>
        <w:rPr>
          <w:rFonts w:ascii="Marianne" w:hAnsi="Marianne" w:cs="Arial"/>
          <w:i/>
          <w:iCs/>
          <w:sz w:val="20"/>
          <w:szCs w:val="20"/>
        </w:rPr>
      </w:pPr>
      <w:proofErr w:type="gramStart"/>
      <w:r w:rsidRPr="005109F6">
        <w:rPr>
          <w:rFonts w:ascii="Marianne" w:hAnsi="Marianne" w:cs="Arial"/>
          <w:i/>
          <w:iCs/>
          <w:sz w:val="20"/>
          <w:szCs w:val="20"/>
        </w:rPr>
        <w:t>la</w:t>
      </w:r>
      <w:proofErr w:type="gramEnd"/>
      <w:r w:rsidRPr="005109F6">
        <w:rPr>
          <w:rFonts w:ascii="Marianne" w:hAnsi="Marianne" w:cs="Arial"/>
          <w:i/>
          <w:iCs/>
          <w:sz w:val="20"/>
          <w:szCs w:val="20"/>
        </w:rPr>
        <w:t xml:space="preserve"> performance environnementale (économie circulaire, réemploi, recyclage, etc.), </w:t>
      </w:r>
      <w:r w:rsidR="00067597" w:rsidRPr="005109F6">
        <w:rPr>
          <w:rFonts w:ascii="Marianne" w:hAnsi="Marianne" w:cs="Arial"/>
          <w:i/>
          <w:iCs/>
          <w:sz w:val="20"/>
          <w:szCs w:val="20"/>
        </w:rPr>
        <w:t xml:space="preserve">la </w:t>
      </w:r>
      <w:r w:rsidRPr="005109F6">
        <w:rPr>
          <w:rFonts w:ascii="Marianne" w:hAnsi="Marianne" w:cs="Arial"/>
          <w:i/>
          <w:iCs/>
          <w:sz w:val="20"/>
          <w:szCs w:val="20"/>
        </w:rPr>
        <w:t>réduction de l’empreinte carbone ainsi que l’utilisation de technologies propres</w:t>
      </w:r>
      <w:r w:rsidR="001B23DA" w:rsidRPr="005109F6">
        <w:rPr>
          <w:rFonts w:ascii="Marianne" w:hAnsi="Marianne" w:cs="Arial"/>
          <w:i/>
          <w:iCs/>
          <w:sz w:val="20"/>
          <w:szCs w:val="20"/>
        </w:rPr>
        <w:t xml:space="preserve"> </w:t>
      </w:r>
      <w:r w:rsidRPr="005109F6">
        <w:rPr>
          <w:rFonts w:ascii="Marianne" w:hAnsi="Marianne" w:cs="Arial"/>
          <w:i/>
          <w:iCs/>
          <w:sz w:val="20"/>
          <w:szCs w:val="20"/>
        </w:rPr>
        <w:t>;</w:t>
      </w:r>
    </w:p>
    <w:p w14:paraId="5AEA3DD3" w14:textId="565B2FA1" w:rsidR="009D79DD" w:rsidRPr="005109F6" w:rsidRDefault="009D79DD" w:rsidP="009D79DD">
      <w:pPr>
        <w:pStyle w:val="Paragraphedeliste"/>
        <w:numPr>
          <w:ilvl w:val="0"/>
          <w:numId w:val="6"/>
        </w:numPr>
        <w:spacing w:before="60" w:after="60"/>
        <w:rPr>
          <w:rFonts w:ascii="Marianne" w:hAnsi="Marianne" w:cs="Arial"/>
          <w:i/>
          <w:iCs/>
          <w:sz w:val="20"/>
          <w:szCs w:val="20"/>
        </w:rPr>
      </w:pPr>
      <w:proofErr w:type="gramStart"/>
      <w:r w:rsidRPr="005109F6">
        <w:rPr>
          <w:rFonts w:ascii="Marianne" w:hAnsi="Marianne" w:cs="Arial"/>
          <w:i/>
          <w:iCs/>
          <w:sz w:val="20"/>
          <w:szCs w:val="20"/>
        </w:rPr>
        <w:t>l’adéquation</w:t>
      </w:r>
      <w:proofErr w:type="gramEnd"/>
      <w:r w:rsidRPr="005109F6">
        <w:rPr>
          <w:rFonts w:ascii="Marianne" w:hAnsi="Marianne" w:cs="Arial"/>
          <w:i/>
          <w:iCs/>
          <w:sz w:val="20"/>
          <w:szCs w:val="20"/>
        </w:rPr>
        <w:t xml:space="preserve"> des moyens humains, matériels et logistiques proposés (véhicules, centres de tri, outils de traçabilité, etc.).</w:t>
      </w:r>
    </w:p>
    <w:p w14:paraId="14C50ECD" w14:textId="77777777" w:rsidR="009D79DD" w:rsidRPr="009D79DD" w:rsidRDefault="009D79DD" w:rsidP="009D79DD">
      <w:pPr>
        <w:pStyle w:val="Paragraphedeliste"/>
        <w:spacing w:before="60" w:after="60"/>
        <w:rPr>
          <w:rFonts w:ascii="Marianne" w:hAnsi="Marianne" w:cs="Arial"/>
          <w:i/>
          <w:iCs/>
          <w:sz w:val="20"/>
          <w:szCs w:val="20"/>
        </w:rPr>
      </w:pPr>
    </w:p>
    <w:p w14:paraId="2C160778" w14:textId="6CA9D8B6" w:rsidR="000A51AC" w:rsidRPr="007E19CA" w:rsidRDefault="000A51AC" w:rsidP="000A51AC">
      <w:pPr>
        <w:spacing w:before="60" w:after="60"/>
        <w:jc w:val="both"/>
        <w:rPr>
          <w:rFonts w:ascii="Marianne" w:hAnsi="Marianne" w:cs="Arial"/>
          <w:sz w:val="20"/>
          <w:szCs w:val="20"/>
        </w:rPr>
      </w:pPr>
      <w:r w:rsidRPr="007E19CA">
        <w:rPr>
          <w:rFonts w:ascii="Marianne" w:hAnsi="Marianne" w:cs="Arial"/>
          <w:sz w:val="20"/>
          <w:szCs w:val="20"/>
        </w:rPr>
        <w:t>Commentaire du soumissionnaire :</w:t>
      </w:r>
    </w:p>
    <w:p w14:paraId="64296261" w14:textId="77777777" w:rsidR="000A51AC" w:rsidRPr="007E19CA" w:rsidRDefault="000A51AC" w:rsidP="000A51AC">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22B010A3" w14:textId="77777777" w:rsidR="000A51AC" w:rsidRPr="007E19CA" w:rsidRDefault="000A51AC" w:rsidP="000A51AC">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577AF82F" w14:textId="77777777" w:rsidR="000A51AC" w:rsidRPr="007E19CA" w:rsidRDefault="000A51AC" w:rsidP="000A51AC">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0465196E" w14:textId="358D4663" w:rsidR="00464B35" w:rsidRPr="00464B35" w:rsidRDefault="000A51AC" w:rsidP="00C05199">
      <w:pPr>
        <w:spacing w:before="57" w:after="0" w:line="240" w:lineRule="auto"/>
        <w:rPr>
          <w:rFonts w:ascii="Marianne" w:hAnsi="Marianne" w:cs="Arial"/>
          <w:b/>
          <w:bCs/>
          <w:sz w:val="20"/>
          <w:szCs w:val="20"/>
        </w:rPr>
      </w:pPr>
      <w:r w:rsidRPr="007E19CA">
        <w:rPr>
          <w:rFonts w:ascii="Marianne" w:hAnsi="Marianne" w:cs="Arial"/>
          <w:b/>
          <w:bCs/>
          <w:sz w:val="20"/>
          <w:szCs w:val="20"/>
        </w:rPr>
        <w:tab/>
      </w:r>
    </w:p>
    <w:p w14:paraId="51C23CEF" w14:textId="7D16D842" w:rsidR="00354F4C" w:rsidRPr="003A6894" w:rsidRDefault="00354F4C" w:rsidP="003A6894">
      <w:pPr>
        <w:spacing w:before="60" w:after="60" w:line="240" w:lineRule="auto"/>
        <w:rPr>
          <w:rFonts w:ascii="Marianne" w:eastAsia="Times New Roman" w:hAnsi="Marianne" w:cs="Arial"/>
          <w:b/>
          <w:color w:val="1F3864" w:themeColor="accent5" w:themeShade="80"/>
          <w:u w:val="single"/>
          <w:lang w:eastAsia="fr-FR"/>
        </w:rPr>
      </w:pPr>
      <w:r w:rsidRPr="004D3576">
        <w:rPr>
          <w:rFonts w:ascii="Marianne" w:eastAsia="Times New Roman" w:hAnsi="Marianne" w:cs="Arial"/>
          <w:b/>
          <w:color w:val="1F3864" w:themeColor="accent5" w:themeShade="80"/>
          <w:u w:val="single"/>
          <w:lang w:eastAsia="fr-FR"/>
        </w:rPr>
        <w:t xml:space="preserve">Critère </w:t>
      </w:r>
      <w:r w:rsidR="003A6894">
        <w:rPr>
          <w:rFonts w:ascii="Marianne" w:eastAsia="Times New Roman" w:hAnsi="Marianne" w:cs="Arial"/>
          <w:b/>
          <w:color w:val="1F3864" w:themeColor="accent5" w:themeShade="80"/>
          <w:u w:val="single"/>
          <w:lang w:eastAsia="fr-FR"/>
        </w:rPr>
        <w:t>4</w:t>
      </w:r>
      <w:r w:rsidRPr="003A6894">
        <w:rPr>
          <w:rFonts w:ascii="Marianne" w:eastAsia="Times New Roman" w:hAnsi="Marianne" w:cs="Arial"/>
          <w:b/>
          <w:color w:val="1F3864" w:themeColor="accent5" w:themeShade="80"/>
          <w:u w:val="single"/>
          <w:lang w:eastAsia="fr-FR"/>
        </w:rPr>
        <w:t> : Part d’exécution du marché confiée à des PME ou à des artisans (</w:t>
      </w:r>
      <w:r w:rsidR="004D3576" w:rsidRPr="003A6894">
        <w:rPr>
          <w:rFonts w:ascii="Marianne" w:eastAsia="Times New Roman" w:hAnsi="Marianne" w:cs="Arial"/>
          <w:b/>
          <w:color w:val="1F3864" w:themeColor="accent5" w:themeShade="80"/>
          <w:u w:val="single"/>
          <w:lang w:eastAsia="fr-FR"/>
        </w:rPr>
        <w:t>5</w:t>
      </w:r>
      <w:r w:rsidRPr="003A6894">
        <w:rPr>
          <w:rFonts w:ascii="Marianne" w:eastAsia="Times New Roman" w:hAnsi="Marianne" w:cs="Arial"/>
          <w:b/>
          <w:color w:val="1F3864" w:themeColor="accent5" w:themeShade="80"/>
          <w:u w:val="single"/>
          <w:lang w:eastAsia="fr-FR"/>
        </w:rPr>
        <w:t xml:space="preserve"> points)</w:t>
      </w:r>
    </w:p>
    <w:p w14:paraId="23A886B3" w14:textId="77777777" w:rsidR="00354F4C" w:rsidRDefault="00354F4C" w:rsidP="00354F4C">
      <w:pPr>
        <w:spacing w:before="57" w:after="0" w:line="240" w:lineRule="auto"/>
        <w:rPr>
          <w:rFonts w:ascii="Marianne" w:eastAsia="Times New Roman" w:hAnsi="Marianne" w:cs="Arial"/>
          <w:b/>
          <w:sz w:val="20"/>
          <w:szCs w:val="20"/>
          <w:highlight w:val="yellow"/>
          <w:lang w:eastAsia="fr-FR"/>
        </w:rPr>
      </w:pPr>
    </w:p>
    <w:p w14:paraId="693A7631" w14:textId="02D52154" w:rsidR="00AE11F7" w:rsidRPr="00B3347E" w:rsidRDefault="004D3576" w:rsidP="00B3347E">
      <w:pPr>
        <w:spacing w:before="60" w:after="60"/>
        <w:jc w:val="both"/>
        <w:rPr>
          <w:rFonts w:ascii="Marianne" w:hAnsi="Marianne" w:cs="Arial"/>
          <w:i/>
          <w:iCs/>
          <w:sz w:val="20"/>
          <w:szCs w:val="20"/>
        </w:rPr>
      </w:pPr>
      <w:r w:rsidRPr="00944CDE">
        <w:rPr>
          <w:rFonts w:ascii="Marianne" w:hAnsi="Marianne" w:cs="Arial"/>
          <w:i/>
          <w:iCs/>
          <w:sz w:val="20"/>
          <w:szCs w:val="20"/>
        </w:rPr>
        <w:t xml:space="preserve">Le soumissionnaire présente </w:t>
      </w:r>
      <w:r w:rsidR="00944CDE" w:rsidRPr="00944CDE">
        <w:rPr>
          <w:rFonts w:ascii="Marianne" w:hAnsi="Marianne" w:cs="Arial"/>
          <w:i/>
          <w:iCs/>
          <w:sz w:val="20"/>
          <w:szCs w:val="20"/>
        </w:rPr>
        <w:t xml:space="preserve">la part d’exécution du marché qu’il va confier à des PME ou à des artisans. </w:t>
      </w:r>
      <w:r w:rsidR="00B3347E">
        <w:rPr>
          <w:rFonts w:ascii="Marianne" w:hAnsi="Marianne" w:cs="Arial"/>
          <w:i/>
          <w:iCs/>
          <w:sz w:val="20"/>
          <w:szCs w:val="20"/>
        </w:rPr>
        <w:t xml:space="preserve">Cette « part réservée » représente </w:t>
      </w:r>
      <w:r w:rsidR="00B3347E" w:rsidRPr="00B3347E">
        <w:rPr>
          <w:rFonts w:ascii="Marianne" w:hAnsi="Marianne" w:cs="Arial"/>
          <w:i/>
          <w:iCs/>
          <w:sz w:val="20"/>
          <w:szCs w:val="20"/>
        </w:rPr>
        <w:t xml:space="preserve">un pourcentage du montant du marché fixé par le soumissionnaire dans son offre, réservé à des PME et/ou à des artisans. Ce pourcentage ne peut être inférieur à 20% du montant du marché, sauf si le soumissionnaire se présente seul et sans </w:t>
      </w:r>
      <w:r w:rsidR="00B3347E" w:rsidRPr="00B3347E">
        <w:rPr>
          <w:rFonts w:ascii="Marianne" w:hAnsi="Marianne" w:cs="Arial"/>
          <w:i/>
          <w:iCs/>
          <w:sz w:val="20"/>
          <w:szCs w:val="20"/>
        </w:rPr>
        <w:lastRenderedPageBreak/>
        <w:t xml:space="preserve">sous-traitance et est lui-même une PME ou un artisan (en pareille hypothèse, il obtiendra le maximum de points sur ce sous-critère). </w:t>
      </w:r>
    </w:p>
    <w:p w14:paraId="078902E0" w14:textId="456C39BB" w:rsidR="00AE11F7" w:rsidRPr="00944CDE" w:rsidRDefault="00B3347E" w:rsidP="00B3347E">
      <w:pPr>
        <w:spacing w:before="60" w:after="60"/>
        <w:jc w:val="both"/>
        <w:rPr>
          <w:rFonts w:ascii="Marianne" w:hAnsi="Marianne" w:cs="Arial"/>
          <w:i/>
          <w:iCs/>
          <w:sz w:val="20"/>
          <w:szCs w:val="20"/>
        </w:rPr>
      </w:pPr>
      <w:r w:rsidRPr="00B3347E">
        <w:rPr>
          <w:rFonts w:ascii="Marianne" w:hAnsi="Marianne" w:cs="Arial"/>
          <w:i/>
          <w:iCs/>
          <w:sz w:val="20"/>
          <w:szCs w:val="20"/>
        </w:rPr>
        <w:t>Si le soumissionnaire se présente en groupement ou avec une sous-traitance comportant un tel opérateur (artisan ou PME), la part du contrat exécutée par cette PME ou cet artisan est à prendre en compte dans le calcul de ce seuil.</w:t>
      </w:r>
    </w:p>
    <w:p w14:paraId="13444DC2" w14:textId="35A76A5C" w:rsidR="00354F4C" w:rsidRPr="00944CDE" w:rsidRDefault="00354F4C" w:rsidP="00354F4C">
      <w:pPr>
        <w:spacing w:before="60" w:after="60"/>
        <w:jc w:val="both"/>
        <w:rPr>
          <w:rFonts w:ascii="Marianne" w:hAnsi="Marianne" w:cs="Arial"/>
          <w:i/>
          <w:iCs/>
          <w:sz w:val="20"/>
          <w:szCs w:val="20"/>
        </w:rPr>
      </w:pPr>
      <w:r w:rsidRPr="00944CDE">
        <w:rPr>
          <w:rFonts w:ascii="Marianne" w:hAnsi="Marianne" w:cs="Arial"/>
          <w:i/>
          <w:iCs/>
          <w:sz w:val="20"/>
          <w:szCs w:val="20"/>
        </w:rPr>
        <w:t>Afin d’étayer son engagement à confier une part de l’exécution du marché à des PME ou à des artisans, le soumissionnaire devra indiquer</w:t>
      </w:r>
      <w:r w:rsidR="00C3129C">
        <w:rPr>
          <w:rFonts w:ascii="Marianne" w:hAnsi="Marianne" w:cs="Arial"/>
          <w:i/>
          <w:iCs/>
          <w:sz w:val="20"/>
          <w:szCs w:val="20"/>
        </w:rPr>
        <w:t xml:space="preserve"> dans la mesure du possible</w:t>
      </w:r>
      <w:r w:rsidRPr="00944CDE">
        <w:rPr>
          <w:rFonts w:ascii="Marianne" w:hAnsi="Marianne" w:cs="Arial"/>
          <w:i/>
          <w:iCs/>
          <w:sz w:val="20"/>
          <w:szCs w:val="20"/>
        </w:rPr>
        <w:t xml:space="preserve"> : </w:t>
      </w:r>
    </w:p>
    <w:p w14:paraId="694218CD" w14:textId="517EB1CD" w:rsidR="00354F4C" w:rsidRPr="00944CDE" w:rsidRDefault="00354F4C" w:rsidP="004D5875">
      <w:pPr>
        <w:pStyle w:val="Paragraphedeliste"/>
        <w:numPr>
          <w:ilvl w:val="0"/>
          <w:numId w:val="5"/>
        </w:numPr>
        <w:spacing w:before="60" w:after="60"/>
        <w:rPr>
          <w:rFonts w:ascii="Marianne" w:hAnsi="Marianne" w:cs="Arial"/>
          <w:i/>
          <w:iCs/>
          <w:sz w:val="20"/>
          <w:szCs w:val="20"/>
        </w:rPr>
      </w:pPr>
      <w:proofErr w:type="gramStart"/>
      <w:r w:rsidRPr="00944CDE">
        <w:rPr>
          <w:rFonts w:ascii="Marianne" w:hAnsi="Marianne" w:cs="Arial"/>
          <w:i/>
          <w:iCs/>
          <w:sz w:val="20"/>
          <w:szCs w:val="20"/>
        </w:rPr>
        <w:t>la</w:t>
      </w:r>
      <w:proofErr w:type="gramEnd"/>
      <w:r w:rsidRPr="00944CDE">
        <w:rPr>
          <w:rFonts w:ascii="Marianne" w:hAnsi="Marianne" w:cs="Arial"/>
          <w:i/>
          <w:iCs/>
          <w:sz w:val="20"/>
          <w:szCs w:val="20"/>
        </w:rPr>
        <w:t xml:space="preserve"> décomposition de ce % par prestations ; </w:t>
      </w:r>
    </w:p>
    <w:p w14:paraId="70DBDCF0" w14:textId="0C5E3EF6" w:rsidR="00354F4C" w:rsidRPr="00944CDE" w:rsidRDefault="00354F4C" w:rsidP="004D5875">
      <w:pPr>
        <w:pStyle w:val="Paragraphedeliste"/>
        <w:numPr>
          <w:ilvl w:val="0"/>
          <w:numId w:val="5"/>
        </w:numPr>
        <w:spacing w:before="60" w:after="60"/>
        <w:rPr>
          <w:rFonts w:ascii="Marianne" w:hAnsi="Marianne" w:cs="Arial"/>
          <w:i/>
          <w:iCs/>
          <w:sz w:val="20"/>
          <w:szCs w:val="20"/>
        </w:rPr>
      </w:pPr>
      <w:proofErr w:type="gramStart"/>
      <w:r w:rsidRPr="00944CDE">
        <w:rPr>
          <w:rFonts w:ascii="Marianne" w:hAnsi="Marianne" w:cs="Arial"/>
          <w:i/>
          <w:iCs/>
          <w:sz w:val="20"/>
          <w:szCs w:val="20"/>
        </w:rPr>
        <w:t>l’identification</w:t>
      </w:r>
      <w:proofErr w:type="gramEnd"/>
      <w:r w:rsidRPr="00944CDE">
        <w:rPr>
          <w:rFonts w:ascii="Marianne" w:hAnsi="Marianne" w:cs="Arial"/>
          <w:i/>
          <w:iCs/>
          <w:sz w:val="20"/>
          <w:szCs w:val="20"/>
        </w:rPr>
        <w:t xml:space="preserve"> des PME et artisans connus (ou pressentis), les modalités de leur sélection, leurs rôles précis et leur calendrier d’intervention dans le cadre de l’exécution des prestations ;</w:t>
      </w:r>
    </w:p>
    <w:p w14:paraId="61DA9F15" w14:textId="498088CC" w:rsidR="00354F4C" w:rsidRPr="00944CDE" w:rsidRDefault="00354F4C" w:rsidP="004D5875">
      <w:pPr>
        <w:pStyle w:val="Paragraphedeliste"/>
        <w:numPr>
          <w:ilvl w:val="0"/>
          <w:numId w:val="5"/>
        </w:numPr>
        <w:spacing w:before="60" w:after="60"/>
        <w:rPr>
          <w:rFonts w:ascii="Marianne" w:hAnsi="Marianne" w:cs="Arial"/>
          <w:i/>
          <w:iCs/>
          <w:sz w:val="20"/>
          <w:szCs w:val="20"/>
        </w:rPr>
      </w:pPr>
      <w:proofErr w:type="gramStart"/>
      <w:r w:rsidRPr="00944CDE">
        <w:rPr>
          <w:rFonts w:ascii="Marianne" w:hAnsi="Marianne" w:cs="Arial"/>
          <w:i/>
          <w:iCs/>
          <w:sz w:val="20"/>
          <w:szCs w:val="20"/>
        </w:rPr>
        <w:t>les</w:t>
      </w:r>
      <w:proofErr w:type="gramEnd"/>
      <w:r w:rsidRPr="00944CDE">
        <w:rPr>
          <w:rFonts w:ascii="Marianne" w:hAnsi="Marianne" w:cs="Arial"/>
          <w:i/>
          <w:iCs/>
          <w:sz w:val="20"/>
          <w:szCs w:val="20"/>
        </w:rPr>
        <w:t xml:space="preserve"> montants estimatifs confiés à chacun ;</w:t>
      </w:r>
    </w:p>
    <w:p w14:paraId="7E4E6165" w14:textId="708D00EB" w:rsidR="00354F4C" w:rsidRPr="00944CDE" w:rsidRDefault="00354F4C" w:rsidP="004D5875">
      <w:pPr>
        <w:pStyle w:val="Paragraphedeliste"/>
        <w:numPr>
          <w:ilvl w:val="0"/>
          <w:numId w:val="5"/>
        </w:numPr>
        <w:spacing w:before="60" w:after="60"/>
        <w:rPr>
          <w:rFonts w:ascii="Marianne" w:hAnsi="Marianne" w:cs="Arial"/>
          <w:i/>
          <w:iCs/>
          <w:sz w:val="20"/>
          <w:szCs w:val="20"/>
        </w:rPr>
      </w:pPr>
      <w:proofErr w:type="gramStart"/>
      <w:r w:rsidRPr="00944CDE">
        <w:rPr>
          <w:rFonts w:ascii="Marianne" w:hAnsi="Marianne" w:cs="Arial"/>
          <w:i/>
          <w:iCs/>
          <w:sz w:val="20"/>
          <w:szCs w:val="20"/>
        </w:rPr>
        <w:t>le</w:t>
      </w:r>
      <w:proofErr w:type="gramEnd"/>
      <w:r w:rsidRPr="00944CDE">
        <w:rPr>
          <w:rFonts w:ascii="Marianne" w:hAnsi="Marianne" w:cs="Arial"/>
          <w:i/>
          <w:iCs/>
          <w:sz w:val="20"/>
          <w:szCs w:val="20"/>
        </w:rPr>
        <w:t xml:space="preserve"> mode d’intervention : sous-traitance, co-traitance.</w:t>
      </w:r>
    </w:p>
    <w:p w14:paraId="1A7D20A6" w14:textId="77777777" w:rsidR="00B636ED" w:rsidRPr="001F3596" w:rsidRDefault="00B636ED" w:rsidP="001F3596">
      <w:pPr>
        <w:spacing w:before="60" w:after="60"/>
        <w:rPr>
          <w:rFonts w:ascii="Marianne" w:hAnsi="Marianne" w:cs="Arial"/>
          <w:i/>
          <w:iCs/>
          <w:sz w:val="20"/>
          <w:szCs w:val="20"/>
        </w:rPr>
      </w:pPr>
    </w:p>
    <w:p w14:paraId="3E67BEF4" w14:textId="77777777" w:rsidR="00354F4C" w:rsidRPr="007E19CA" w:rsidRDefault="00354F4C" w:rsidP="00354F4C">
      <w:pPr>
        <w:spacing w:before="60" w:after="60"/>
        <w:jc w:val="both"/>
        <w:rPr>
          <w:rFonts w:ascii="Marianne" w:hAnsi="Marianne" w:cs="Arial"/>
          <w:sz w:val="20"/>
          <w:szCs w:val="20"/>
        </w:rPr>
      </w:pPr>
      <w:r w:rsidRPr="007E19CA">
        <w:rPr>
          <w:rFonts w:ascii="Marianne" w:hAnsi="Marianne" w:cs="Arial"/>
          <w:sz w:val="20"/>
          <w:szCs w:val="20"/>
        </w:rPr>
        <w:t>Commentaire du soumissionnaire :</w:t>
      </w:r>
    </w:p>
    <w:p w14:paraId="2D156850" w14:textId="77777777" w:rsidR="00354F4C" w:rsidRPr="007E19CA" w:rsidRDefault="00354F4C" w:rsidP="00354F4C">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294F9E74" w14:textId="77777777" w:rsidR="00354F4C" w:rsidRDefault="00354F4C" w:rsidP="00354F4C">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2DC52AB9" w14:textId="7B0DE52F" w:rsidR="00A54E55" w:rsidRPr="007E19CA" w:rsidRDefault="00A54E55" w:rsidP="00354F4C">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55FB6CD1" w14:textId="7A546B82" w:rsidR="00AC607C" w:rsidRPr="006B6B4E" w:rsidRDefault="00AC607C" w:rsidP="004472BB">
      <w:pPr>
        <w:rPr>
          <w:rFonts w:ascii="Marianne" w:hAnsi="Marianne" w:cs="Times New Roman"/>
          <w:b/>
          <w:bCs/>
          <w:sz w:val="20"/>
          <w:szCs w:val="20"/>
          <w:u w:val="single"/>
        </w:rPr>
      </w:pPr>
    </w:p>
    <w:sectPr w:rsidR="00AC607C" w:rsidRPr="006B6B4E">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65489" w14:textId="77777777" w:rsidR="00B04281" w:rsidRDefault="00B04281" w:rsidP="00D51CF7">
      <w:pPr>
        <w:spacing w:after="0" w:line="240" w:lineRule="auto"/>
      </w:pPr>
      <w:r>
        <w:separator/>
      </w:r>
    </w:p>
  </w:endnote>
  <w:endnote w:type="continuationSeparator" w:id="0">
    <w:p w14:paraId="11C42537" w14:textId="77777777" w:rsidR="00B04281" w:rsidRDefault="00B04281" w:rsidP="00D51CF7">
      <w:pPr>
        <w:spacing w:after="0" w:line="240" w:lineRule="auto"/>
      </w:pPr>
      <w:r>
        <w:continuationSeparator/>
      </w:r>
    </w:p>
  </w:endnote>
  <w:endnote w:type="continuationNotice" w:id="1">
    <w:p w14:paraId="6A9876C3" w14:textId="77777777" w:rsidR="00B04281" w:rsidRDefault="00B042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Medium">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BDBE2" w14:textId="77777777" w:rsidR="00291B2D" w:rsidRDefault="00291B2D" w:rsidP="002B6F4E">
    <w:pPr>
      <w:pStyle w:val="En-tte"/>
    </w:pPr>
    <w:r>
      <w:tab/>
    </w:r>
    <w:sdt>
      <w:sdtPr>
        <w:rPr>
          <w:rFonts w:ascii="Marianne" w:hAnsi="Marianne"/>
          <w:sz w:val="16"/>
          <w:szCs w:val="16"/>
        </w:rPr>
        <w:id w:val="1382679898"/>
        <w:docPartObj>
          <w:docPartGallery w:val="Page Numbers (Top of Page)"/>
          <w:docPartUnique/>
        </w:docPartObj>
      </w:sdtPr>
      <w:sdtEndPr/>
      <w:sdtContent/>
    </w:sdt>
  </w:p>
  <w:p w14:paraId="7CC183E0" w14:textId="27A36508" w:rsidR="00291B2D" w:rsidRPr="002B6F4E" w:rsidRDefault="00291B2D" w:rsidP="002B6F4E">
    <w:pPr>
      <w:pStyle w:val="Pieddepage"/>
      <w:pBdr>
        <w:top w:val="single" w:sz="2" w:space="3" w:color="000000"/>
        <w:left w:val="single" w:sz="2" w:space="3" w:color="000000"/>
        <w:bottom w:val="single" w:sz="2" w:space="3" w:color="000000"/>
        <w:right w:val="single" w:sz="2" w:space="3" w:color="000000"/>
      </w:pBdr>
      <w:rPr>
        <w:rFonts w:ascii="Marianne" w:hAnsi="Marianne"/>
        <w:sz w:val="20"/>
        <w:szCs w:val="20"/>
      </w:rPr>
    </w:pPr>
    <w:r>
      <w:rPr>
        <w:rFonts w:ascii="Marianne" w:hAnsi="Marianne"/>
        <w:sz w:val="20"/>
        <w:szCs w:val="20"/>
      </w:rPr>
      <w:t>CRT</w:t>
    </w:r>
    <w:r w:rsidR="00E401A2">
      <w:rPr>
        <w:rFonts w:ascii="Marianne" w:hAnsi="Marianne"/>
        <w:sz w:val="20"/>
        <w:szCs w:val="20"/>
      </w:rPr>
      <w:tab/>
    </w:r>
    <w:r w:rsidR="000B29BF">
      <w:rPr>
        <w:rFonts w:ascii="Marianne" w:hAnsi="Marianne"/>
        <w:sz w:val="20"/>
        <w:szCs w:val="20"/>
      </w:rPr>
      <w:t>22_BAM_499</w:t>
    </w:r>
    <w:r w:rsidRPr="00F06833">
      <w:rPr>
        <w:rFonts w:ascii="Marianne" w:hAnsi="Marianne"/>
        <w:sz w:val="20"/>
        <w:szCs w:val="20"/>
      </w:rPr>
      <w:tab/>
      <w:t xml:space="preserve">Page </w:t>
    </w:r>
    <w:r w:rsidRPr="00F06833">
      <w:rPr>
        <w:rFonts w:ascii="Marianne" w:hAnsi="Marianne"/>
        <w:sz w:val="20"/>
        <w:szCs w:val="20"/>
      </w:rPr>
      <w:fldChar w:fldCharType="begin"/>
    </w:r>
    <w:r w:rsidRPr="00F06833">
      <w:rPr>
        <w:rFonts w:ascii="Marianne" w:hAnsi="Marianne"/>
        <w:sz w:val="20"/>
        <w:szCs w:val="20"/>
      </w:rPr>
      <w:instrText xml:space="preserve"> PAGE </w:instrText>
    </w:r>
    <w:r w:rsidRPr="00F06833">
      <w:rPr>
        <w:rFonts w:ascii="Marianne" w:hAnsi="Marianne"/>
        <w:sz w:val="20"/>
        <w:szCs w:val="20"/>
      </w:rPr>
      <w:fldChar w:fldCharType="separate"/>
    </w:r>
    <w:r w:rsidR="00451F9A">
      <w:rPr>
        <w:rFonts w:ascii="Marianne" w:hAnsi="Marianne"/>
        <w:noProof/>
        <w:sz w:val="20"/>
        <w:szCs w:val="20"/>
      </w:rPr>
      <w:t>1</w:t>
    </w:r>
    <w:r w:rsidRPr="00F06833">
      <w:rPr>
        <w:rFonts w:ascii="Marianne" w:hAnsi="Marianne"/>
        <w:sz w:val="20"/>
        <w:szCs w:val="20"/>
      </w:rPr>
      <w:fldChar w:fldCharType="end"/>
    </w:r>
    <w:r w:rsidRPr="00F06833">
      <w:rPr>
        <w:rFonts w:ascii="Marianne" w:hAnsi="Marianne"/>
        <w:sz w:val="20"/>
        <w:szCs w:val="20"/>
      </w:rPr>
      <w:t xml:space="preserve"> sur </w:t>
    </w:r>
    <w:r w:rsidRPr="00F06833">
      <w:rPr>
        <w:rFonts w:ascii="Marianne" w:hAnsi="Marianne"/>
        <w:sz w:val="20"/>
        <w:szCs w:val="20"/>
      </w:rPr>
      <w:fldChar w:fldCharType="begin"/>
    </w:r>
    <w:r w:rsidRPr="00F06833">
      <w:rPr>
        <w:rFonts w:ascii="Marianne" w:hAnsi="Marianne"/>
        <w:sz w:val="20"/>
        <w:szCs w:val="20"/>
      </w:rPr>
      <w:instrText xml:space="preserve"> NUMPAGES </w:instrText>
    </w:r>
    <w:r w:rsidRPr="00F06833">
      <w:rPr>
        <w:rFonts w:ascii="Marianne" w:hAnsi="Marianne"/>
        <w:sz w:val="20"/>
        <w:szCs w:val="20"/>
      </w:rPr>
      <w:fldChar w:fldCharType="separate"/>
    </w:r>
    <w:r w:rsidR="00451F9A">
      <w:rPr>
        <w:rFonts w:ascii="Marianne" w:hAnsi="Marianne"/>
        <w:noProof/>
        <w:sz w:val="20"/>
        <w:szCs w:val="20"/>
      </w:rPr>
      <w:t>5</w:t>
    </w:r>
    <w:r w:rsidRPr="00F06833">
      <w:rPr>
        <w:rFonts w:ascii="Marianne" w:hAnsi="Marianne"/>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BB2D5" w14:textId="45500B89" w:rsidR="00291B2D" w:rsidRDefault="00291B2D" w:rsidP="00CD67B2">
    <w:pPr>
      <w:pStyle w:val="En-tte"/>
    </w:pPr>
    <w:r>
      <w:tab/>
    </w:r>
    <w:sdt>
      <w:sdtPr>
        <w:rPr>
          <w:rFonts w:ascii="Marianne" w:hAnsi="Marianne"/>
          <w:sz w:val="16"/>
          <w:szCs w:val="16"/>
        </w:rPr>
        <w:id w:val="519359703"/>
        <w:docPartObj>
          <w:docPartGallery w:val="Page Numbers (Top of Page)"/>
          <w:docPartUnique/>
        </w:docPartObj>
      </w:sdtPr>
      <w:sdtEndPr/>
      <w:sdtContent/>
    </w:sdt>
  </w:p>
  <w:p w14:paraId="672EF3EF" w14:textId="65DC6403" w:rsidR="00291B2D" w:rsidRPr="002B6F4E" w:rsidRDefault="00291B2D" w:rsidP="0057487D">
    <w:pPr>
      <w:pStyle w:val="Pieddepage"/>
      <w:pBdr>
        <w:top w:val="single" w:sz="2" w:space="3" w:color="000000"/>
        <w:left w:val="single" w:sz="2" w:space="3" w:color="000000"/>
        <w:bottom w:val="single" w:sz="2" w:space="3" w:color="000000"/>
        <w:right w:val="single" w:sz="2" w:space="3" w:color="000000"/>
      </w:pBdr>
      <w:spacing w:before="240"/>
      <w:rPr>
        <w:rFonts w:ascii="Marianne" w:hAnsi="Marianne"/>
        <w:sz w:val="20"/>
        <w:szCs w:val="20"/>
      </w:rPr>
    </w:pPr>
    <w:r>
      <w:rPr>
        <w:rFonts w:ascii="Marianne" w:hAnsi="Marianne"/>
        <w:sz w:val="20"/>
        <w:szCs w:val="20"/>
      </w:rPr>
      <w:t>CRT</w:t>
    </w:r>
    <w:r w:rsidRPr="00F06833">
      <w:rPr>
        <w:rFonts w:ascii="Marianne" w:hAnsi="Marianne"/>
        <w:sz w:val="20"/>
        <w:szCs w:val="20"/>
      </w:rPr>
      <w:tab/>
    </w:r>
    <w:r w:rsidR="000B29BF">
      <w:rPr>
        <w:rFonts w:ascii="Marianne" w:hAnsi="Marianne"/>
        <w:sz w:val="20"/>
        <w:szCs w:val="20"/>
      </w:rPr>
      <w:t>22_BAM_499</w:t>
    </w:r>
    <w:r w:rsidRPr="00F06833">
      <w:rPr>
        <w:rFonts w:ascii="Marianne" w:hAnsi="Marianne"/>
        <w:sz w:val="20"/>
        <w:szCs w:val="20"/>
      </w:rPr>
      <w:tab/>
      <w:t xml:space="preserve">Page </w:t>
    </w:r>
    <w:r w:rsidRPr="00F06833">
      <w:rPr>
        <w:rFonts w:ascii="Marianne" w:hAnsi="Marianne"/>
        <w:sz w:val="20"/>
        <w:szCs w:val="20"/>
      </w:rPr>
      <w:fldChar w:fldCharType="begin"/>
    </w:r>
    <w:r w:rsidRPr="00F06833">
      <w:rPr>
        <w:rFonts w:ascii="Marianne" w:hAnsi="Marianne"/>
        <w:sz w:val="20"/>
        <w:szCs w:val="20"/>
      </w:rPr>
      <w:instrText xml:space="preserve"> PAGE </w:instrText>
    </w:r>
    <w:r w:rsidRPr="00F06833">
      <w:rPr>
        <w:rFonts w:ascii="Marianne" w:hAnsi="Marianne"/>
        <w:sz w:val="20"/>
        <w:szCs w:val="20"/>
      </w:rPr>
      <w:fldChar w:fldCharType="separate"/>
    </w:r>
    <w:r w:rsidR="00451F9A">
      <w:rPr>
        <w:rFonts w:ascii="Marianne" w:hAnsi="Marianne"/>
        <w:noProof/>
        <w:sz w:val="20"/>
        <w:szCs w:val="20"/>
      </w:rPr>
      <w:t>5</w:t>
    </w:r>
    <w:r w:rsidRPr="00F06833">
      <w:rPr>
        <w:rFonts w:ascii="Marianne" w:hAnsi="Marianne"/>
        <w:sz w:val="20"/>
        <w:szCs w:val="20"/>
      </w:rPr>
      <w:fldChar w:fldCharType="end"/>
    </w:r>
    <w:r w:rsidRPr="00F06833">
      <w:rPr>
        <w:rFonts w:ascii="Marianne" w:hAnsi="Marianne"/>
        <w:sz w:val="20"/>
        <w:szCs w:val="20"/>
      </w:rPr>
      <w:t xml:space="preserve"> sur </w:t>
    </w:r>
    <w:r w:rsidRPr="00F06833">
      <w:rPr>
        <w:rFonts w:ascii="Marianne" w:hAnsi="Marianne"/>
        <w:sz w:val="20"/>
        <w:szCs w:val="20"/>
      </w:rPr>
      <w:fldChar w:fldCharType="begin"/>
    </w:r>
    <w:r w:rsidRPr="00F06833">
      <w:rPr>
        <w:rFonts w:ascii="Marianne" w:hAnsi="Marianne"/>
        <w:sz w:val="20"/>
        <w:szCs w:val="20"/>
      </w:rPr>
      <w:instrText xml:space="preserve"> NUMPAGES </w:instrText>
    </w:r>
    <w:r w:rsidRPr="00F06833">
      <w:rPr>
        <w:rFonts w:ascii="Marianne" w:hAnsi="Marianne"/>
        <w:sz w:val="20"/>
        <w:szCs w:val="20"/>
      </w:rPr>
      <w:fldChar w:fldCharType="separate"/>
    </w:r>
    <w:r w:rsidR="00451F9A">
      <w:rPr>
        <w:rFonts w:ascii="Marianne" w:hAnsi="Marianne"/>
        <w:noProof/>
        <w:sz w:val="20"/>
        <w:szCs w:val="20"/>
      </w:rPr>
      <w:t>5</w:t>
    </w:r>
    <w:r w:rsidRPr="00F06833">
      <w:rPr>
        <w:rFonts w:ascii="Marianne" w:hAnsi="Marianne"/>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13892" w14:textId="77777777" w:rsidR="00B04281" w:rsidRDefault="00B04281" w:rsidP="00D51CF7">
      <w:pPr>
        <w:spacing w:after="0" w:line="240" w:lineRule="auto"/>
      </w:pPr>
      <w:r>
        <w:separator/>
      </w:r>
    </w:p>
  </w:footnote>
  <w:footnote w:type="continuationSeparator" w:id="0">
    <w:p w14:paraId="2BD3685D" w14:textId="77777777" w:rsidR="00B04281" w:rsidRDefault="00B04281" w:rsidP="00D51CF7">
      <w:pPr>
        <w:spacing w:after="0" w:line="240" w:lineRule="auto"/>
      </w:pPr>
      <w:r>
        <w:continuationSeparator/>
      </w:r>
    </w:p>
  </w:footnote>
  <w:footnote w:type="continuationNotice" w:id="1">
    <w:p w14:paraId="7EF9A125" w14:textId="77777777" w:rsidR="00B04281" w:rsidRDefault="00B042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3902F" w14:textId="6B99730A" w:rsidR="00291B2D" w:rsidRDefault="00C908B6" w:rsidP="002B6F4E">
    <w:pPr>
      <w:pStyle w:val="ServiceInfo-header"/>
      <w:tabs>
        <w:tab w:val="left" w:pos="1701"/>
        <w:tab w:val="left" w:pos="3261"/>
      </w:tabs>
      <w:ind w:left="426" w:firstLine="1701"/>
      <w:rPr>
        <w:rFonts w:ascii="Marianne" w:hAnsi="Marianne"/>
        <w:sz w:val="18"/>
        <w:lang w:val="fr-FR"/>
      </w:rPr>
    </w:pPr>
    <w:r>
      <w:rPr>
        <w:b/>
        <w:bCs w:val="0"/>
        <w:noProof/>
        <w:lang w:val="fr-FR" w:eastAsia="fr-FR"/>
      </w:rPr>
      <w:drawing>
        <wp:anchor distT="0" distB="0" distL="114300" distR="114300" simplePos="0" relativeHeight="251659264" behindDoc="0" locked="0" layoutInCell="1" allowOverlap="1" wp14:anchorId="78DF30CE" wp14:editId="25603783">
          <wp:simplePos x="0" y="0"/>
          <wp:positionH relativeFrom="column">
            <wp:posOffset>0</wp:posOffset>
          </wp:positionH>
          <wp:positionV relativeFrom="paragraph">
            <wp:posOffset>158115</wp:posOffset>
          </wp:positionV>
          <wp:extent cx="795020" cy="899160"/>
          <wp:effectExtent l="0" t="0" r="508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logo-ministere.png"/>
                  <pic:cNvPicPr/>
                </pic:nvPicPr>
                <pic:blipFill>
                  <a:blip r:embed="rId1">
                    <a:extLst>
                      <a:ext uri="{28A0092B-C50C-407E-A947-70E740481C1C}">
                        <a14:useLocalDpi xmlns:a14="http://schemas.microsoft.com/office/drawing/2010/main" val="0"/>
                      </a:ext>
                    </a:extLst>
                  </a:blip>
                  <a:stretch>
                    <a:fillRect/>
                  </a:stretch>
                </pic:blipFill>
                <pic:spPr>
                  <a:xfrm>
                    <a:off x="0" y="0"/>
                    <a:ext cx="795020" cy="899160"/>
                  </a:xfrm>
                  <a:prstGeom prst="rect">
                    <a:avLst/>
                  </a:prstGeom>
                </pic:spPr>
              </pic:pic>
            </a:graphicData>
          </a:graphic>
        </wp:anchor>
      </w:drawing>
    </w:r>
  </w:p>
  <w:p w14:paraId="02FF5403" w14:textId="77777777" w:rsidR="00291B2D" w:rsidRDefault="00291B2D" w:rsidP="002B6F4E">
    <w:pPr>
      <w:pStyle w:val="ServiceInfo-header"/>
      <w:tabs>
        <w:tab w:val="left" w:pos="1701"/>
        <w:tab w:val="left" w:pos="3261"/>
      </w:tabs>
      <w:ind w:left="426" w:firstLine="1701"/>
      <w:rPr>
        <w:rFonts w:ascii="Marianne" w:hAnsi="Marianne"/>
        <w:sz w:val="18"/>
        <w:lang w:val="fr-FR"/>
      </w:rPr>
    </w:pPr>
  </w:p>
  <w:p w14:paraId="1846B103" w14:textId="77777777" w:rsidR="00291B2D" w:rsidRPr="002E576F" w:rsidRDefault="00291B2D" w:rsidP="002B6F4E">
    <w:pPr>
      <w:pStyle w:val="ServiceInfo-header"/>
      <w:tabs>
        <w:tab w:val="left" w:pos="1701"/>
        <w:tab w:val="left" w:pos="3261"/>
      </w:tabs>
      <w:ind w:left="426" w:firstLine="1701"/>
      <w:rPr>
        <w:rFonts w:ascii="Marianne" w:hAnsi="Marianne"/>
        <w:sz w:val="18"/>
        <w:lang w:val="fr-FR"/>
      </w:rPr>
    </w:pPr>
    <w:r>
      <w:rPr>
        <w:rFonts w:ascii="Marianne" w:hAnsi="Marianne"/>
        <w:sz w:val="18"/>
        <w:lang w:val="fr-FR"/>
      </w:rPr>
      <w:t>S</w:t>
    </w:r>
    <w:r w:rsidRPr="002E576F">
      <w:rPr>
        <w:rFonts w:ascii="Marianne" w:hAnsi="Marianne"/>
        <w:sz w:val="18"/>
        <w:lang w:val="fr-FR"/>
      </w:rPr>
      <w:t>ecrétariat général du Gouvernement</w:t>
    </w:r>
  </w:p>
  <w:p w14:paraId="6B01833A" w14:textId="77777777" w:rsidR="00291B2D" w:rsidRPr="002E576F" w:rsidRDefault="00291B2D" w:rsidP="002B6F4E">
    <w:pPr>
      <w:pStyle w:val="ServiceInfo-header"/>
      <w:tabs>
        <w:tab w:val="left" w:pos="3261"/>
      </w:tabs>
      <w:ind w:left="-1560"/>
      <w:rPr>
        <w:rFonts w:ascii="Marianne" w:hAnsi="Marianne"/>
        <w:b/>
        <w:sz w:val="18"/>
        <w:lang w:val="fr-FR"/>
      </w:rPr>
    </w:pPr>
    <w:r w:rsidRPr="002E576F">
      <w:rPr>
        <w:rFonts w:ascii="Marianne" w:hAnsi="Marianne"/>
        <w:sz w:val="18"/>
        <w:lang w:val="fr-FR"/>
      </w:rPr>
      <w:t>Direction des services administratifs et financiers</w:t>
    </w:r>
  </w:p>
  <w:p w14:paraId="34142F53" w14:textId="77777777" w:rsidR="00291B2D" w:rsidRDefault="00291B2D" w:rsidP="002B6F4E">
    <w:pPr>
      <w:pStyle w:val="Corpsdetexte"/>
      <w:rPr>
        <w:rFonts w:ascii="Marianne" w:hAnsi="Marianne"/>
      </w:rPr>
    </w:pPr>
  </w:p>
  <w:p w14:paraId="7FA972BA" w14:textId="1A51F9E7" w:rsidR="00291B2D" w:rsidRDefault="00291B2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B0EE4"/>
    <w:multiLevelType w:val="multilevel"/>
    <w:tmpl w:val="C9A0A4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9097B42"/>
    <w:multiLevelType w:val="hybridMultilevel"/>
    <w:tmpl w:val="2FAE9C1E"/>
    <w:lvl w:ilvl="0" w:tplc="B440A4C8">
      <w:numFmt w:val="bullet"/>
      <w:lvlText w:val="-"/>
      <w:lvlJc w:val="left"/>
      <w:pPr>
        <w:ind w:left="720" w:hanging="360"/>
      </w:pPr>
      <w:rPr>
        <w:rFonts w:ascii="Marianne" w:eastAsiaTheme="minorHAns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16F2916"/>
    <w:multiLevelType w:val="hybridMultilevel"/>
    <w:tmpl w:val="CD3AB7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D2455B9"/>
    <w:multiLevelType w:val="multilevel"/>
    <w:tmpl w:val="C45462EC"/>
    <w:lvl w:ilvl="0">
      <w:start w:val="1"/>
      <w:numFmt w:val="decimal"/>
      <w:lvlText w:val="%1."/>
      <w:lvlJc w:val="left"/>
      <w:pPr>
        <w:ind w:left="720" w:hanging="360"/>
      </w:pPr>
      <w:rPr>
        <w:rFonts w:hint="default"/>
        <w:sz w:val="22"/>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41A93F84"/>
    <w:multiLevelType w:val="multilevel"/>
    <w:tmpl w:val="C8CE36FE"/>
    <w:lvl w:ilvl="0">
      <w:start w:val="1"/>
      <w:numFmt w:val="decimal"/>
      <w:lvlText w:val="%1."/>
      <w:lvlJc w:val="left"/>
      <w:pPr>
        <w:ind w:left="720" w:hanging="360"/>
      </w:pPr>
      <w:rPr>
        <w:rFonts w:ascii="Marianne" w:eastAsia="Times New Roman" w:hAnsi="Marianne" w:cs="Arial"/>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52717E88"/>
    <w:multiLevelType w:val="hybridMultilevel"/>
    <w:tmpl w:val="452AB700"/>
    <w:lvl w:ilvl="0" w:tplc="AD2E738C">
      <w:numFmt w:val="bullet"/>
      <w:lvlText w:val="-"/>
      <w:lvlJc w:val="left"/>
      <w:pPr>
        <w:ind w:left="720" w:hanging="360"/>
      </w:pPr>
      <w:rPr>
        <w:rFonts w:ascii="Marianne" w:eastAsiaTheme="minorHAns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3A52F2A"/>
    <w:multiLevelType w:val="multilevel"/>
    <w:tmpl w:val="C45462EC"/>
    <w:lvl w:ilvl="0">
      <w:start w:val="1"/>
      <w:numFmt w:val="decimal"/>
      <w:lvlText w:val="%1."/>
      <w:lvlJc w:val="left"/>
      <w:pPr>
        <w:ind w:left="720" w:hanging="360"/>
      </w:pPr>
      <w:rPr>
        <w:rFonts w:hint="default"/>
        <w:sz w:val="22"/>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665C2179"/>
    <w:multiLevelType w:val="hybridMultilevel"/>
    <w:tmpl w:val="E2D8295C"/>
    <w:lvl w:ilvl="0" w:tplc="040C000F">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993219429">
    <w:abstractNumId w:val="2"/>
  </w:num>
  <w:num w:numId="2" w16cid:durableId="1697386280">
    <w:abstractNumId w:val="7"/>
  </w:num>
  <w:num w:numId="3" w16cid:durableId="1831024906">
    <w:abstractNumId w:val="4"/>
  </w:num>
  <w:num w:numId="4" w16cid:durableId="1184366986">
    <w:abstractNumId w:val="0"/>
  </w:num>
  <w:num w:numId="5" w16cid:durableId="509107434">
    <w:abstractNumId w:val="5"/>
  </w:num>
  <w:num w:numId="6" w16cid:durableId="102843742">
    <w:abstractNumId w:val="1"/>
  </w:num>
  <w:num w:numId="7" w16cid:durableId="1212113031">
    <w:abstractNumId w:val="6"/>
  </w:num>
  <w:num w:numId="8" w16cid:durableId="142699456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482B"/>
    <w:rsid w:val="0000184B"/>
    <w:rsid w:val="00002C20"/>
    <w:rsid w:val="00002E43"/>
    <w:rsid w:val="00006F80"/>
    <w:rsid w:val="00010835"/>
    <w:rsid w:val="0002197F"/>
    <w:rsid w:val="000238E5"/>
    <w:rsid w:val="00026790"/>
    <w:rsid w:val="0003335C"/>
    <w:rsid w:val="00040A01"/>
    <w:rsid w:val="00056D6E"/>
    <w:rsid w:val="00066801"/>
    <w:rsid w:val="00067597"/>
    <w:rsid w:val="00072A1B"/>
    <w:rsid w:val="00077E38"/>
    <w:rsid w:val="00082D18"/>
    <w:rsid w:val="00094FCD"/>
    <w:rsid w:val="000A3507"/>
    <w:rsid w:val="000A4FA7"/>
    <w:rsid w:val="000A51AC"/>
    <w:rsid w:val="000A7BFE"/>
    <w:rsid w:val="000B054F"/>
    <w:rsid w:val="000B29BF"/>
    <w:rsid w:val="000B73AC"/>
    <w:rsid w:val="000D2C30"/>
    <w:rsid w:val="0010031A"/>
    <w:rsid w:val="00105440"/>
    <w:rsid w:val="00121264"/>
    <w:rsid w:val="00126B2B"/>
    <w:rsid w:val="00130A5C"/>
    <w:rsid w:val="00132254"/>
    <w:rsid w:val="001327BB"/>
    <w:rsid w:val="00134D9F"/>
    <w:rsid w:val="0013716F"/>
    <w:rsid w:val="00156D5A"/>
    <w:rsid w:val="00165D7B"/>
    <w:rsid w:val="00174F29"/>
    <w:rsid w:val="00176B89"/>
    <w:rsid w:val="00183F5F"/>
    <w:rsid w:val="00184DF7"/>
    <w:rsid w:val="001858DC"/>
    <w:rsid w:val="00194C12"/>
    <w:rsid w:val="001A0868"/>
    <w:rsid w:val="001B23DA"/>
    <w:rsid w:val="001B4A34"/>
    <w:rsid w:val="001B4B78"/>
    <w:rsid w:val="001B7F55"/>
    <w:rsid w:val="001D32DE"/>
    <w:rsid w:val="001E3803"/>
    <w:rsid w:val="001F3596"/>
    <w:rsid w:val="001F440F"/>
    <w:rsid w:val="001F45FA"/>
    <w:rsid w:val="001F76E7"/>
    <w:rsid w:val="00201672"/>
    <w:rsid w:val="0020763A"/>
    <w:rsid w:val="0022055A"/>
    <w:rsid w:val="00225863"/>
    <w:rsid w:val="00237E17"/>
    <w:rsid w:val="00246289"/>
    <w:rsid w:val="002462DE"/>
    <w:rsid w:val="00250B6C"/>
    <w:rsid w:val="00257473"/>
    <w:rsid w:val="00260204"/>
    <w:rsid w:val="0026574B"/>
    <w:rsid w:val="00270372"/>
    <w:rsid w:val="00271240"/>
    <w:rsid w:val="00271A4E"/>
    <w:rsid w:val="00273C82"/>
    <w:rsid w:val="00277037"/>
    <w:rsid w:val="00277353"/>
    <w:rsid w:val="00286B5A"/>
    <w:rsid w:val="00291B2D"/>
    <w:rsid w:val="00293F4A"/>
    <w:rsid w:val="00297DC1"/>
    <w:rsid w:val="002A2D60"/>
    <w:rsid w:val="002A7369"/>
    <w:rsid w:val="002B4DEF"/>
    <w:rsid w:val="002B62AB"/>
    <w:rsid w:val="002B6B19"/>
    <w:rsid w:val="002B6F4E"/>
    <w:rsid w:val="002D472B"/>
    <w:rsid w:val="002D7E47"/>
    <w:rsid w:val="002E65E3"/>
    <w:rsid w:val="00302635"/>
    <w:rsid w:val="00305685"/>
    <w:rsid w:val="00322EF0"/>
    <w:rsid w:val="0033071E"/>
    <w:rsid w:val="00340A4B"/>
    <w:rsid w:val="00344781"/>
    <w:rsid w:val="0034482B"/>
    <w:rsid w:val="00354F4C"/>
    <w:rsid w:val="00360D51"/>
    <w:rsid w:val="00366072"/>
    <w:rsid w:val="003675E6"/>
    <w:rsid w:val="003841BE"/>
    <w:rsid w:val="003855DB"/>
    <w:rsid w:val="003A13A0"/>
    <w:rsid w:val="003A3C31"/>
    <w:rsid w:val="003A6894"/>
    <w:rsid w:val="003B2712"/>
    <w:rsid w:val="003B7808"/>
    <w:rsid w:val="003C0FBF"/>
    <w:rsid w:val="003D1C48"/>
    <w:rsid w:val="003D378F"/>
    <w:rsid w:val="003D49A8"/>
    <w:rsid w:val="003E3CFD"/>
    <w:rsid w:val="003E732E"/>
    <w:rsid w:val="003F023A"/>
    <w:rsid w:val="00404B79"/>
    <w:rsid w:val="00411E00"/>
    <w:rsid w:val="00414E3D"/>
    <w:rsid w:val="00416454"/>
    <w:rsid w:val="004174F5"/>
    <w:rsid w:val="004256EB"/>
    <w:rsid w:val="004278BB"/>
    <w:rsid w:val="00427E2E"/>
    <w:rsid w:val="004375C8"/>
    <w:rsid w:val="004417F4"/>
    <w:rsid w:val="004472BB"/>
    <w:rsid w:val="00451F9A"/>
    <w:rsid w:val="00452AF1"/>
    <w:rsid w:val="00460FEF"/>
    <w:rsid w:val="00464B35"/>
    <w:rsid w:val="00481A6D"/>
    <w:rsid w:val="00486E06"/>
    <w:rsid w:val="00487146"/>
    <w:rsid w:val="00491107"/>
    <w:rsid w:val="00496855"/>
    <w:rsid w:val="004978C5"/>
    <w:rsid w:val="004D15A2"/>
    <w:rsid w:val="004D3576"/>
    <w:rsid w:val="004D507F"/>
    <w:rsid w:val="004D5875"/>
    <w:rsid w:val="004D7CF8"/>
    <w:rsid w:val="004E383C"/>
    <w:rsid w:val="004E3A8B"/>
    <w:rsid w:val="00503DFF"/>
    <w:rsid w:val="005109F6"/>
    <w:rsid w:val="00515714"/>
    <w:rsid w:val="005242C5"/>
    <w:rsid w:val="0052550C"/>
    <w:rsid w:val="0052603F"/>
    <w:rsid w:val="00527216"/>
    <w:rsid w:val="005549EF"/>
    <w:rsid w:val="00554E89"/>
    <w:rsid w:val="00573F08"/>
    <w:rsid w:val="0057487D"/>
    <w:rsid w:val="00575276"/>
    <w:rsid w:val="005809AA"/>
    <w:rsid w:val="00581FC5"/>
    <w:rsid w:val="00582CF5"/>
    <w:rsid w:val="00584BBD"/>
    <w:rsid w:val="00585B30"/>
    <w:rsid w:val="005906A3"/>
    <w:rsid w:val="00593264"/>
    <w:rsid w:val="00596818"/>
    <w:rsid w:val="00596E3F"/>
    <w:rsid w:val="005A3E63"/>
    <w:rsid w:val="005A678F"/>
    <w:rsid w:val="005B17CF"/>
    <w:rsid w:val="005B4F14"/>
    <w:rsid w:val="005C3568"/>
    <w:rsid w:val="005C41F6"/>
    <w:rsid w:val="005C7985"/>
    <w:rsid w:val="005E2065"/>
    <w:rsid w:val="005E5BB6"/>
    <w:rsid w:val="005E5BC3"/>
    <w:rsid w:val="005E754F"/>
    <w:rsid w:val="005F2270"/>
    <w:rsid w:val="005F2EF0"/>
    <w:rsid w:val="00602C8E"/>
    <w:rsid w:val="00604151"/>
    <w:rsid w:val="00604159"/>
    <w:rsid w:val="00607603"/>
    <w:rsid w:val="00610294"/>
    <w:rsid w:val="006152C1"/>
    <w:rsid w:val="0061626D"/>
    <w:rsid w:val="00624608"/>
    <w:rsid w:val="00626220"/>
    <w:rsid w:val="0062624E"/>
    <w:rsid w:val="00637A44"/>
    <w:rsid w:val="006407E5"/>
    <w:rsid w:val="00645688"/>
    <w:rsid w:val="00662829"/>
    <w:rsid w:val="006779A5"/>
    <w:rsid w:val="006825D7"/>
    <w:rsid w:val="00682857"/>
    <w:rsid w:val="006854F2"/>
    <w:rsid w:val="0068633E"/>
    <w:rsid w:val="00686DEA"/>
    <w:rsid w:val="006A0995"/>
    <w:rsid w:val="006A25C0"/>
    <w:rsid w:val="006A3222"/>
    <w:rsid w:val="006B26E0"/>
    <w:rsid w:val="006B6B4E"/>
    <w:rsid w:val="006B6B5E"/>
    <w:rsid w:val="006D0D54"/>
    <w:rsid w:val="006D0E51"/>
    <w:rsid w:val="006D7D9A"/>
    <w:rsid w:val="006E00E0"/>
    <w:rsid w:val="006E1073"/>
    <w:rsid w:val="006E1CFA"/>
    <w:rsid w:val="00701652"/>
    <w:rsid w:val="00713FC8"/>
    <w:rsid w:val="00720698"/>
    <w:rsid w:val="00720E9F"/>
    <w:rsid w:val="00720FB9"/>
    <w:rsid w:val="00722769"/>
    <w:rsid w:val="00725337"/>
    <w:rsid w:val="007335D5"/>
    <w:rsid w:val="007356E3"/>
    <w:rsid w:val="00737196"/>
    <w:rsid w:val="007462D3"/>
    <w:rsid w:val="00761D9A"/>
    <w:rsid w:val="007669CD"/>
    <w:rsid w:val="0077167B"/>
    <w:rsid w:val="007824DC"/>
    <w:rsid w:val="00787786"/>
    <w:rsid w:val="007A1678"/>
    <w:rsid w:val="007A5B51"/>
    <w:rsid w:val="007A5C73"/>
    <w:rsid w:val="007B4CE5"/>
    <w:rsid w:val="007B5610"/>
    <w:rsid w:val="007B7709"/>
    <w:rsid w:val="007C2172"/>
    <w:rsid w:val="007C7984"/>
    <w:rsid w:val="007D102A"/>
    <w:rsid w:val="007D1114"/>
    <w:rsid w:val="007D2AD6"/>
    <w:rsid w:val="007E1050"/>
    <w:rsid w:val="007E19CA"/>
    <w:rsid w:val="007F278D"/>
    <w:rsid w:val="007F3C67"/>
    <w:rsid w:val="007F41B3"/>
    <w:rsid w:val="007F45BE"/>
    <w:rsid w:val="0080401E"/>
    <w:rsid w:val="00810728"/>
    <w:rsid w:val="008165FA"/>
    <w:rsid w:val="00816914"/>
    <w:rsid w:val="0082022E"/>
    <w:rsid w:val="00821BD6"/>
    <w:rsid w:val="008245F4"/>
    <w:rsid w:val="0082535D"/>
    <w:rsid w:val="00826581"/>
    <w:rsid w:val="008267B8"/>
    <w:rsid w:val="00830671"/>
    <w:rsid w:val="00834783"/>
    <w:rsid w:val="00835C78"/>
    <w:rsid w:val="00837915"/>
    <w:rsid w:val="00841359"/>
    <w:rsid w:val="00841E3C"/>
    <w:rsid w:val="00852646"/>
    <w:rsid w:val="00855F7F"/>
    <w:rsid w:val="00862F31"/>
    <w:rsid w:val="00877DE8"/>
    <w:rsid w:val="0089305F"/>
    <w:rsid w:val="00893D0C"/>
    <w:rsid w:val="00893DA8"/>
    <w:rsid w:val="00896C74"/>
    <w:rsid w:val="008A034A"/>
    <w:rsid w:val="008A429B"/>
    <w:rsid w:val="008A65D2"/>
    <w:rsid w:val="008C1F15"/>
    <w:rsid w:val="008C3005"/>
    <w:rsid w:val="008D1357"/>
    <w:rsid w:val="008D2825"/>
    <w:rsid w:val="008D4D1F"/>
    <w:rsid w:val="008E1320"/>
    <w:rsid w:val="008E1365"/>
    <w:rsid w:val="008E2760"/>
    <w:rsid w:val="008E34FC"/>
    <w:rsid w:val="008E4C72"/>
    <w:rsid w:val="008E6703"/>
    <w:rsid w:val="008F6B71"/>
    <w:rsid w:val="008F7077"/>
    <w:rsid w:val="009149C6"/>
    <w:rsid w:val="00932458"/>
    <w:rsid w:val="00935D95"/>
    <w:rsid w:val="00936CB1"/>
    <w:rsid w:val="00944CDE"/>
    <w:rsid w:val="00952DC0"/>
    <w:rsid w:val="0096205B"/>
    <w:rsid w:val="00965A86"/>
    <w:rsid w:val="0097087C"/>
    <w:rsid w:val="009A3867"/>
    <w:rsid w:val="009B4CD3"/>
    <w:rsid w:val="009D0978"/>
    <w:rsid w:val="009D1319"/>
    <w:rsid w:val="009D7301"/>
    <w:rsid w:val="009D7389"/>
    <w:rsid w:val="009D79DD"/>
    <w:rsid w:val="00A0157E"/>
    <w:rsid w:val="00A02CC4"/>
    <w:rsid w:val="00A24148"/>
    <w:rsid w:val="00A332C8"/>
    <w:rsid w:val="00A350CE"/>
    <w:rsid w:val="00A358E8"/>
    <w:rsid w:val="00A366D2"/>
    <w:rsid w:val="00A408C3"/>
    <w:rsid w:val="00A42132"/>
    <w:rsid w:val="00A47C49"/>
    <w:rsid w:val="00A54E55"/>
    <w:rsid w:val="00A57DC2"/>
    <w:rsid w:val="00A608F7"/>
    <w:rsid w:val="00A717BF"/>
    <w:rsid w:val="00A811E3"/>
    <w:rsid w:val="00A90C33"/>
    <w:rsid w:val="00A9228B"/>
    <w:rsid w:val="00A94FD2"/>
    <w:rsid w:val="00AA0113"/>
    <w:rsid w:val="00AA1D62"/>
    <w:rsid w:val="00AB09EE"/>
    <w:rsid w:val="00AB3316"/>
    <w:rsid w:val="00AC607C"/>
    <w:rsid w:val="00AD4093"/>
    <w:rsid w:val="00AD42D5"/>
    <w:rsid w:val="00AE11F7"/>
    <w:rsid w:val="00AE542C"/>
    <w:rsid w:val="00AE59DE"/>
    <w:rsid w:val="00AE6E25"/>
    <w:rsid w:val="00B04281"/>
    <w:rsid w:val="00B05F4A"/>
    <w:rsid w:val="00B06DE6"/>
    <w:rsid w:val="00B16850"/>
    <w:rsid w:val="00B20120"/>
    <w:rsid w:val="00B21EE6"/>
    <w:rsid w:val="00B25617"/>
    <w:rsid w:val="00B26628"/>
    <w:rsid w:val="00B27632"/>
    <w:rsid w:val="00B3347E"/>
    <w:rsid w:val="00B369E2"/>
    <w:rsid w:val="00B417B7"/>
    <w:rsid w:val="00B43DBB"/>
    <w:rsid w:val="00B445D6"/>
    <w:rsid w:val="00B44C3C"/>
    <w:rsid w:val="00B506F9"/>
    <w:rsid w:val="00B534DF"/>
    <w:rsid w:val="00B6030A"/>
    <w:rsid w:val="00B62078"/>
    <w:rsid w:val="00B636ED"/>
    <w:rsid w:val="00BA2D2C"/>
    <w:rsid w:val="00BA4F6F"/>
    <w:rsid w:val="00BA502E"/>
    <w:rsid w:val="00BB0964"/>
    <w:rsid w:val="00BB2A53"/>
    <w:rsid w:val="00BB3226"/>
    <w:rsid w:val="00BC19D7"/>
    <w:rsid w:val="00BC2DA5"/>
    <w:rsid w:val="00BC5E11"/>
    <w:rsid w:val="00BC6B94"/>
    <w:rsid w:val="00BD1193"/>
    <w:rsid w:val="00BD2BB0"/>
    <w:rsid w:val="00BE1117"/>
    <w:rsid w:val="00BF2F7A"/>
    <w:rsid w:val="00C00708"/>
    <w:rsid w:val="00C00F5F"/>
    <w:rsid w:val="00C033AE"/>
    <w:rsid w:val="00C03B41"/>
    <w:rsid w:val="00C042C5"/>
    <w:rsid w:val="00C05199"/>
    <w:rsid w:val="00C075E4"/>
    <w:rsid w:val="00C119E1"/>
    <w:rsid w:val="00C11F46"/>
    <w:rsid w:val="00C3129C"/>
    <w:rsid w:val="00C34551"/>
    <w:rsid w:val="00C34B9E"/>
    <w:rsid w:val="00C4016E"/>
    <w:rsid w:val="00C461B0"/>
    <w:rsid w:val="00C46B61"/>
    <w:rsid w:val="00C64DE6"/>
    <w:rsid w:val="00C67628"/>
    <w:rsid w:val="00C83D4E"/>
    <w:rsid w:val="00C908B6"/>
    <w:rsid w:val="00C95E02"/>
    <w:rsid w:val="00CA6395"/>
    <w:rsid w:val="00CA639D"/>
    <w:rsid w:val="00CB2D04"/>
    <w:rsid w:val="00CB57A4"/>
    <w:rsid w:val="00CC0A88"/>
    <w:rsid w:val="00CC33FB"/>
    <w:rsid w:val="00CC5C56"/>
    <w:rsid w:val="00CD3900"/>
    <w:rsid w:val="00CD4BE0"/>
    <w:rsid w:val="00CD67B2"/>
    <w:rsid w:val="00CE0F0A"/>
    <w:rsid w:val="00CE2B9C"/>
    <w:rsid w:val="00CE6E1B"/>
    <w:rsid w:val="00CF5CCA"/>
    <w:rsid w:val="00D036F4"/>
    <w:rsid w:val="00D11C5C"/>
    <w:rsid w:val="00D17DE1"/>
    <w:rsid w:val="00D22EC9"/>
    <w:rsid w:val="00D30A98"/>
    <w:rsid w:val="00D31F61"/>
    <w:rsid w:val="00D36A74"/>
    <w:rsid w:val="00D46D51"/>
    <w:rsid w:val="00D51CDD"/>
    <w:rsid w:val="00D51CF7"/>
    <w:rsid w:val="00D53644"/>
    <w:rsid w:val="00D57A36"/>
    <w:rsid w:val="00D61E54"/>
    <w:rsid w:val="00D67D2B"/>
    <w:rsid w:val="00D705C3"/>
    <w:rsid w:val="00D81558"/>
    <w:rsid w:val="00DB0FC4"/>
    <w:rsid w:val="00DB3681"/>
    <w:rsid w:val="00DB6797"/>
    <w:rsid w:val="00DB75D9"/>
    <w:rsid w:val="00DD0896"/>
    <w:rsid w:val="00DD2354"/>
    <w:rsid w:val="00DE0189"/>
    <w:rsid w:val="00DE23C2"/>
    <w:rsid w:val="00DE2CCF"/>
    <w:rsid w:val="00DE5498"/>
    <w:rsid w:val="00DE5D0F"/>
    <w:rsid w:val="00DF5B11"/>
    <w:rsid w:val="00DF713C"/>
    <w:rsid w:val="00E037B3"/>
    <w:rsid w:val="00E27625"/>
    <w:rsid w:val="00E401A2"/>
    <w:rsid w:val="00E43B33"/>
    <w:rsid w:val="00E528A1"/>
    <w:rsid w:val="00E55CEF"/>
    <w:rsid w:val="00E55E26"/>
    <w:rsid w:val="00E64FFE"/>
    <w:rsid w:val="00E67930"/>
    <w:rsid w:val="00E91970"/>
    <w:rsid w:val="00E97EDA"/>
    <w:rsid w:val="00EA081F"/>
    <w:rsid w:val="00EA5303"/>
    <w:rsid w:val="00EA6EBB"/>
    <w:rsid w:val="00EB2B8C"/>
    <w:rsid w:val="00EB2FF5"/>
    <w:rsid w:val="00EB4103"/>
    <w:rsid w:val="00EB55BE"/>
    <w:rsid w:val="00EC3B24"/>
    <w:rsid w:val="00ED133B"/>
    <w:rsid w:val="00EE0041"/>
    <w:rsid w:val="00EE350A"/>
    <w:rsid w:val="00EF059A"/>
    <w:rsid w:val="00EF3B94"/>
    <w:rsid w:val="00EF5465"/>
    <w:rsid w:val="00F279A3"/>
    <w:rsid w:val="00F317CC"/>
    <w:rsid w:val="00F34BB8"/>
    <w:rsid w:val="00F35E26"/>
    <w:rsid w:val="00F635F1"/>
    <w:rsid w:val="00F63863"/>
    <w:rsid w:val="00F87550"/>
    <w:rsid w:val="00F9022A"/>
    <w:rsid w:val="00FA5C28"/>
    <w:rsid w:val="00FC6D3B"/>
    <w:rsid w:val="00FE4779"/>
    <w:rsid w:val="00FE723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EE7FB1"/>
  <w15:docId w15:val="{7977AF88-5AA2-4D2D-82BD-69A1C4587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7D2AD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semiHidden/>
    <w:unhideWhenUsed/>
    <w:qFormat/>
    <w:rsid w:val="0089305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585B30"/>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western">
    <w:name w:val="western"/>
    <w:basedOn w:val="Normal"/>
    <w:rsid w:val="0034482B"/>
    <w:pPr>
      <w:spacing w:before="62" w:after="0" w:line="240" w:lineRule="auto"/>
      <w:ind w:firstLine="284"/>
      <w:jc w:val="both"/>
    </w:pPr>
    <w:rPr>
      <w:rFonts w:ascii="Times New Roman" w:eastAsia="Times New Roman" w:hAnsi="Times New Roman" w:cs="Times New Roman"/>
      <w:color w:val="000000"/>
      <w:sz w:val="20"/>
      <w:szCs w:val="20"/>
      <w:lang w:eastAsia="fr-FR"/>
    </w:rPr>
  </w:style>
  <w:style w:type="paragraph" w:styleId="Paragraphedeliste">
    <w:name w:val="List Paragraph"/>
    <w:aliases w:val="Puces,Numéro,List Paragraph,Level 1 Puce,alinéa 1,6 pt paragraphe carré,Paragraphe de liste1,List Paragraph1,Paragraphe de liste12,Paragraphe - 02 -,Liste couleur - Accent 11,Mabru,En tête 1,texte de base,Puce focus,chapitre,Contact"/>
    <w:basedOn w:val="Normal"/>
    <w:link w:val="ParagraphedelisteCar"/>
    <w:uiPriority w:val="34"/>
    <w:qFormat/>
    <w:rsid w:val="0034482B"/>
    <w:pPr>
      <w:spacing w:after="120" w:line="256" w:lineRule="auto"/>
      <w:ind w:left="720"/>
      <w:contextualSpacing/>
      <w:jc w:val="both"/>
    </w:pPr>
  </w:style>
  <w:style w:type="paragraph" w:customStyle="1" w:styleId="Standard">
    <w:name w:val="Standard"/>
    <w:autoRedefine/>
    <w:rsid w:val="008D4D1F"/>
    <w:pPr>
      <w:autoSpaceDN w:val="0"/>
      <w:spacing w:after="0" w:line="240" w:lineRule="auto"/>
      <w:jc w:val="center"/>
      <w:textAlignment w:val="center"/>
    </w:pPr>
    <w:rPr>
      <w:rFonts w:ascii="Arial" w:eastAsia="Arial" w:hAnsi="Arial" w:cs="Arial"/>
      <w:b/>
      <w:sz w:val="32"/>
      <w:szCs w:val="28"/>
      <w:lang w:eastAsia="ja-JP" w:bidi="fa-IR"/>
    </w:rPr>
  </w:style>
  <w:style w:type="paragraph" w:styleId="En-tte">
    <w:name w:val="header"/>
    <w:basedOn w:val="Normal"/>
    <w:link w:val="En-tteCar"/>
    <w:unhideWhenUsed/>
    <w:rsid w:val="00D51CF7"/>
    <w:pPr>
      <w:tabs>
        <w:tab w:val="center" w:pos="4536"/>
        <w:tab w:val="right" w:pos="9072"/>
      </w:tabs>
      <w:spacing w:after="0" w:line="240" w:lineRule="auto"/>
    </w:pPr>
  </w:style>
  <w:style w:type="character" w:customStyle="1" w:styleId="En-tteCar">
    <w:name w:val="En-tête Car"/>
    <w:basedOn w:val="Policepardfaut"/>
    <w:link w:val="En-tte"/>
    <w:uiPriority w:val="99"/>
    <w:rsid w:val="00D51CF7"/>
  </w:style>
  <w:style w:type="paragraph" w:styleId="Pieddepage">
    <w:name w:val="footer"/>
    <w:basedOn w:val="Normal"/>
    <w:link w:val="PieddepageCar"/>
    <w:unhideWhenUsed/>
    <w:rsid w:val="00D51CF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51CF7"/>
  </w:style>
  <w:style w:type="paragraph" w:styleId="Textedebulles">
    <w:name w:val="Balloon Text"/>
    <w:basedOn w:val="Normal"/>
    <w:link w:val="TextedebullesCar"/>
    <w:uiPriority w:val="99"/>
    <w:semiHidden/>
    <w:unhideWhenUsed/>
    <w:rsid w:val="00CB2D0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B2D04"/>
    <w:rPr>
      <w:rFonts w:ascii="Segoe UI" w:hAnsi="Segoe UI" w:cs="Segoe UI"/>
      <w:sz w:val="18"/>
      <w:szCs w:val="18"/>
    </w:rPr>
  </w:style>
  <w:style w:type="character" w:customStyle="1" w:styleId="Titre3Car">
    <w:name w:val="Titre 3 Car"/>
    <w:basedOn w:val="Policepardfaut"/>
    <w:link w:val="Titre3"/>
    <w:uiPriority w:val="9"/>
    <w:rsid w:val="00585B30"/>
    <w:rPr>
      <w:rFonts w:asciiTheme="majorHAnsi" w:eastAsiaTheme="majorEastAsia" w:hAnsiTheme="majorHAnsi" w:cstheme="majorBidi"/>
      <w:color w:val="44546A" w:themeColor="text2"/>
      <w:sz w:val="24"/>
      <w:szCs w:val="24"/>
    </w:rPr>
  </w:style>
  <w:style w:type="character" w:customStyle="1" w:styleId="ParagraphedelisteCar">
    <w:name w:val="Paragraphe de liste Car"/>
    <w:aliases w:val="Puces Car,Numéro Car,List Paragraph Car,Level 1 Puce Car,alinéa 1 Car,6 pt paragraphe carré Car,Paragraphe de liste1 Car,List Paragraph1 Car,Paragraphe de liste12 Car,Paragraphe - 02 - Car,Liste couleur - Accent 11 Car,Mabru Car"/>
    <w:link w:val="Paragraphedeliste"/>
    <w:uiPriority w:val="34"/>
    <w:qFormat/>
    <w:rsid w:val="00585B30"/>
  </w:style>
  <w:style w:type="paragraph" w:customStyle="1" w:styleId="ServiceInfo-header">
    <w:name w:val="Service Info - header"/>
    <w:basedOn w:val="En-tte"/>
    <w:link w:val="ServiceInfo-headerCar"/>
    <w:qFormat/>
    <w:rsid w:val="00582CF5"/>
    <w:pPr>
      <w:widowControl w:val="0"/>
      <w:suppressLineNumbers/>
      <w:tabs>
        <w:tab w:val="clear" w:pos="4536"/>
        <w:tab w:val="clear" w:pos="9072"/>
        <w:tab w:val="right" w:pos="9026"/>
      </w:tabs>
      <w:suppressAutoHyphens/>
      <w:autoSpaceDN w:val="0"/>
      <w:spacing w:before="6" w:after="6"/>
      <w:jc w:val="right"/>
    </w:pPr>
    <w:rPr>
      <w:rFonts w:ascii="Arial" w:eastAsia="Arial" w:hAnsi="Arial" w:cs="Arial"/>
      <w:bCs/>
      <w:kern w:val="3"/>
      <w:szCs w:val="24"/>
      <w:lang w:val="en-US"/>
    </w:rPr>
  </w:style>
  <w:style w:type="character" w:styleId="Marquedecommentaire">
    <w:name w:val="annotation reference"/>
    <w:basedOn w:val="Policepardfaut"/>
    <w:uiPriority w:val="99"/>
    <w:unhideWhenUsed/>
    <w:rsid w:val="002D472B"/>
    <w:rPr>
      <w:sz w:val="16"/>
      <w:szCs w:val="16"/>
    </w:rPr>
  </w:style>
  <w:style w:type="paragraph" w:styleId="Commentaire">
    <w:name w:val="annotation text"/>
    <w:basedOn w:val="Normal"/>
    <w:link w:val="CommentaireCar"/>
    <w:unhideWhenUsed/>
    <w:qFormat/>
    <w:rsid w:val="002D472B"/>
    <w:pPr>
      <w:spacing w:line="240" w:lineRule="auto"/>
    </w:pPr>
    <w:rPr>
      <w:sz w:val="20"/>
      <w:szCs w:val="20"/>
    </w:rPr>
  </w:style>
  <w:style w:type="character" w:customStyle="1" w:styleId="CommentaireCar">
    <w:name w:val="Commentaire Car"/>
    <w:basedOn w:val="Policepardfaut"/>
    <w:link w:val="Commentaire"/>
    <w:qFormat/>
    <w:rsid w:val="002D472B"/>
    <w:rPr>
      <w:sz w:val="20"/>
      <w:szCs w:val="20"/>
    </w:rPr>
  </w:style>
  <w:style w:type="paragraph" w:styleId="Objetducommentaire">
    <w:name w:val="annotation subject"/>
    <w:basedOn w:val="Commentaire"/>
    <w:next w:val="Commentaire"/>
    <w:link w:val="ObjetducommentaireCar"/>
    <w:uiPriority w:val="99"/>
    <w:semiHidden/>
    <w:unhideWhenUsed/>
    <w:rsid w:val="002D472B"/>
    <w:rPr>
      <w:b/>
      <w:bCs/>
    </w:rPr>
  </w:style>
  <w:style w:type="character" w:customStyle="1" w:styleId="ObjetducommentaireCar">
    <w:name w:val="Objet du commentaire Car"/>
    <w:basedOn w:val="CommentaireCar"/>
    <w:link w:val="Objetducommentaire"/>
    <w:uiPriority w:val="99"/>
    <w:semiHidden/>
    <w:rsid w:val="002D472B"/>
    <w:rPr>
      <w:b/>
      <w:bCs/>
      <w:sz w:val="20"/>
      <w:szCs w:val="20"/>
    </w:rPr>
  </w:style>
  <w:style w:type="paragraph" w:styleId="Rvision">
    <w:name w:val="Revision"/>
    <w:hidden/>
    <w:uiPriority w:val="99"/>
    <w:semiHidden/>
    <w:rsid w:val="002D472B"/>
    <w:pPr>
      <w:spacing w:after="0" w:line="240" w:lineRule="auto"/>
    </w:pPr>
  </w:style>
  <w:style w:type="paragraph" w:customStyle="1" w:styleId="Corpsdetexte0">
    <w:name w:val="Corps de texte 0"/>
    <w:basedOn w:val="Corpsdetexte"/>
    <w:link w:val="Corpsdetexte0Char"/>
    <w:qFormat/>
    <w:rsid w:val="00A94FD2"/>
    <w:pPr>
      <w:suppressAutoHyphens/>
      <w:spacing w:after="240" w:line="288" w:lineRule="auto"/>
      <w:jc w:val="both"/>
    </w:pPr>
    <w:rPr>
      <w:rFonts w:eastAsia="Times New Roman" w:cs="Times New Roman"/>
      <w:sz w:val="20"/>
      <w:szCs w:val="24"/>
    </w:rPr>
  </w:style>
  <w:style w:type="character" w:customStyle="1" w:styleId="Corpsdetexte0Char">
    <w:name w:val="Corps de texte 0 Char"/>
    <w:link w:val="Corpsdetexte0"/>
    <w:locked/>
    <w:rsid w:val="00A94FD2"/>
    <w:rPr>
      <w:rFonts w:eastAsia="Times New Roman" w:cs="Times New Roman"/>
      <w:sz w:val="20"/>
      <w:szCs w:val="24"/>
    </w:rPr>
  </w:style>
  <w:style w:type="paragraph" w:styleId="Corpsdetexte">
    <w:name w:val="Body Text"/>
    <w:basedOn w:val="Normal"/>
    <w:link w:val="CorpsdetexteCar"/>
    <w:uiPriority w:val="99"/>
    <w:semiHidden/>
    <w:unhideWhenUsed/>
    <w:rsid w:val="00A94FD2"/>
    <w:pPr>
      <w:spacing w:after="120"/>
    </w:pPr>
  </w:style>
  <w:style w:type="character" w:customStyle="1" w:styleId="CorpsdetexteCar">
    <w:name w:val="Corps de texte Car"/>
    <w:basedOn w:val="Policepardfaut"/>
    <w:link w:val="Corpsdetexte"/>
    <w:uiPriority w:val="99"/>
    <w:semiHidden/>
    <w:rsid w:val="00A94FD2"/>
  </w:style>
  <w:style w:type="character" w:customStyle="1" w:styleId="Titre2Car">
    <w:name w:val="Titre 2 Car"/>
    <w:basedOn w:val="Policepardfaut"/>
    <w:link w:val="Titre2"/>
    <w:rsid w:val="0089305F"/>
    <w:rPr>
      <w:rFonts w:asciiTheme="majorHAnsi" w:eastAsiaTheme="majorEastAsia" w:hAnsiTheme="majorHAnsi" w:cstheme="majorBidi"/>
      <w:color w:val="2E74B5" w:themeColor="accent1" w:themeShade="BF"/>
      <w:sz w:val="26"/>
      <w:szCs w:val="26"/>
    </w:rPr>
  </w:style>
  <w:style w:type="character" w:customStyle="1" w:styleId="ServiceInfo-headerCar">
    <w:name w:val="Service Info - header Car"/>
    <w:link w:val="ServiceInfo-header"/>
    <w:rsid w:val="002B6F4E"/>
    <w:rPr>
      <w:rFonts w:ascii="Arial" w:eastAsia="Arial" w:hAnsi="Arial" w:cs="Arial"/>
      <w:bCs/>
      <w:kern w:val="3"/>
      <w:szCs w:val="24"/>
      <w:lang w:val="en-US"/>
    </w:rPr>
  </w:style>
  <w:style w:type="table" w:styleId="Grilledutableau">
    <w:name w:val="Table Grid"/>
    <w:basedOn w:val="TableauNormal"/>
    <w:uiPriority w:val="59"/>
    <w:rsid w:val="00EF05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EF059A"/>
    <w:pPr>
      <w:spacing w:after="0" w:line="240" w:lineRule="auto"/>
    </w:pPr>
  </w:style>
  <w:style w:type="character" w:customStyle="1" w:styleId="Titre1Car">
    <w:name w:val="Titre 1 Car"/>
    <w:basedOn w:val="Policepardfaut"/>
    <w:link w:val="Titre1"/>
    <w:uiPriority w:val="9"/>
    <w:rsid w:val="007D2AD6"/>
    <w:rPr>
      <w:rFonts w:asciiTheme="majorHAnsi" w:eastAsiaTheme="majorEastAsia" w:hAnsiTheme="majorHAnsi" w:cstheme="majorBidi"/>
      <w:color w:val="2E74B5" w:themeColor="accent1" w:themeShade="BF"/>
      <w:sz w:val="32"/>
      <w:szCs w:val="32"/>
    </w:rPr>
  </w:style>
  <w:style w:type="character" w:customStyle="1" w:styleId="Normal2Car">
    <w:name w:val="Normal2 Car"/>
    <w:link w:val="Normal2"/>
    <w:locked/>
    <w:rsid w:val="00B44C3C"/>
  </w:style>
  <w:style w:type="paragraph" w:customStyle="1" w:styleId="Normal2">
    <w:name w:val="Normal2"/>
    <w:basedOn w:val="Normal"/>
    <w:link w:val="Normal2Car"/>
    <w:rsid w:val="00B44C3C"/>
    <w:pPr>
      <w:keepLines/>
      <w:tabs>
        <w:tab w:val="left" w:pos="567"/>
        <w:tab w:val="left" w:pos="851"/>
        <w:tab w:val="left" w:pos="1134"/>
      </w:tabs>
      <w:spacing w:after="0" w:line="240" w:lineRule="auto"/>
      <w:ind w:left="284" w:firstLine="284"/>
      <w:jc w:val="both"/>
    </w:pPr>
  </w:style>
  <w:style w:type="character" w:styleId="Appelnotedebasdep">
    <w:name w:val="footnote reference"/>
    <w:basedOn w:val="Policepardfaut"/>
    <w:unhideWhenUsed/>
    <w:rsid w:val="00581FC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8302">
      <w:bodyDiv w:val="1"/>
      <w:marLeft w:val="0"/>
      <w:marRight w:val="0"/>
      <w:marTop w:val="0"/>
      <w:marBottom w:val="0"/>
      <w:divBdr>
        <w:top w:val="none" w:sz="0" w:space="0" w:color="auto"/>
        <w:left w:val="none" w:sz="0" w:space="0" w:color="auto"/>
        <w:bottom w:val="none" w:sz="0" w:space="0" w:color="auto"/>
        <w:right w:val="none" w:sz="0" w:space="0" w:color="auto"/>
      </w:divBdr>
    </w:div>
    <w:div w:id="477960901">
      <w:bodyDiv w:val="1"/>
      <w:marLeft w:val="0"/>
      <w:marRight w:val="0"/>
      <w:marTop w:val="0"/>
      <w:marBottom w:val="0"/>
      <w:divBdr>
        <w:top w:val="none" w:sz="0" w:space="0" w:color="auto"/>
        <w:left w:val="none" w:sz="0" w:space="0" w:color="auto"/>
        <w:bottom w:val="none" w:sz="0" w:space="0" w:color="auto"/>
        <w:right w:val="none" w:sz="0" w:space="0" w:color="auto"/>
      </w:divBdr>
    </w:div>
    <w:div w:id="1696537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28dff0-fd24-4b1c-bb85-ab9254f4a7f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427A27E3224DC438148487FCAEE5262" ma:contentTypeVersion="13" ma:contentTypeDescription="Crée un document." ma:contentTypeScope="" ma:versionID="b858815d34c93561c1843e202f91d21e">
  <xsd:schema xmlns:xsd="http://www.w3.org/2001/XMLSchema" xmlns:xs="http://www.w3.org/2001/XMLSchema" xmlns:p="http://schemas.microsoft.com/office/2006/metadata/properties" xmlns:ns2="f628dff0-fd24-4b1c-bb85-ab9254f4a7fe" xmlns:ns3="1a1a9725-efcd-4458-be72-70118d62e7e5" targetNamespace="http://schemas.microsoft.com/office/2006/metadata/properties" ma:root="true" ma:fieldsID="788a2d7347abad7aae5d8393afd0c271" ns2:_="" ns3:_="">
    <xsd:import namespace="f628dff0-fd24-4b1c-bb85-ab9254f4a7fe"/>
    <xsd:import namespace="1a1a9725-efcd-4458-be72-70118d62e7e5"/>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8dff0-fd24-4b1c-bb85-ab9254f4a7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4374255-0474-4293-b68b-84676ddd9fb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1a9725-efcd-4458-be72-70118d62e7e5"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CB17F3-DFB2-4268-8C0A-70508594FF06}">
  <ds:schemaRefs>
    <ds:schemaRef ds:uri="http://schemas.openxmlformats.org/package/2006/metadata/core-properties"/>
    <ds:schemaRef ds:uri="http://purl.org/dc/dcmitype/"/>
    <ds:schemaRef ds:uri="http://schemas.microsoft.com/office/2006/metadata/properties"/>
    <ds:schemaRef ds:uri="http://purl.org/dc/elements/1.1/"/>
    <ds:schemaRef ds:uri="http://purl.org/dc/terms/"/>
    <ds:schemaRef ds:uri="http://www.w3.org/XML/1998/namespace"/>
    <ds:schemaRef ds:uri="f628dff0-fd24-4b1c-bb85-ab9254f4a7fe"/>
    <ds:schemaRef ds:uri="http://schemas.microsoft.com/office/2006/documentManagement/types"/>
    <ds:schemaRef ds:uri="http://schemas.microsoft.com/office/infopath/2007/PartnerControls"/>
    <ds:schemaRef ds:uri="1a1a9725-efcd-4458-be72-70118d62e7e5"/>
  </ds:schemaRefs>
</ds:datastoreItem>
</file>

<file path=customXml/itemProps2.xml><?xml version="1.0" encoding="utf-8"?>
<ds:datastoreItem xmlns:ds="http://schemas.openxmlformats.org/officeDocument/2006/customXml" ds:itemID="{1B4C64C6-5D47-4969-AF38-D4B598504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28dff0-fd24-4b1c-bb85-ab9254f4a7fe"/>
    <ds:schemaRef ds:uri="1a1a9725-efcd-4458-be72-70118d62e7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B639EF-8D2A-46DD-8550-C13D92D87DC3}">
  <ds:schemaRefs>
    <ds:schemaRef ds:uri="http://schemas.openxmlformats.org/officeDocument/2006/bibliography"/>
  </ds:schemaRefs>
</ds:datastoreItem>
</file>

<file path=customXml/itemProps4.xml><?xml version="1.0" encoding="utf-8"?>
<ds:datastoreItem xmlns:ds="http://schemas.openxmlformats.org/officeDocument/2006/customXml" ds:itemID="{100FC8CD-E180-4EF8-B795-477A333C5D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6</Pages>
  <Words>1185</Words>
  <Characters>6520</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SPM</Company>
  <LinksUpToDate>false</LinksUpToDate>
  <CharactersWithSpaces>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GUENEUGUES Baptiste</dc:creator>
  <cp:keywords/>
  <dc:description/>
  <cp:lastModifiedBy>LAUGIER Maxence</cp:lastModifiedBy>
  <cp:revision>118</cp:revision>
  <cp:lastPrinted>2026-04-03T16:35:00Z</cp:lastPrinted>
  <dcterms:created xsi:type="dcterms:W3CDTF">2023-09-05T07:41:00Z</dcterms:created>
  <dcterms:modified xsi:type="dcterms:W3CDTF">2026-04-07T13:32:00Z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0x0101007427A27E3224DC438148487FCAEE5262</vt:lpwstr>
  </property>
  <property fmtid="{D5CDD505-2E9C-101B-9397-08002B2CF9AE}" pid="3" name="MediaServiceImageTags">
    <vt:lpwstr/>
  </property>
</Properties>
</file>